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BBD41" w14:textId="589C113B" w:rsidR="00C82FAB" w:rsidRPr="00CE4D42" w:rsidRDefault="00C82FAB">
      <w:pPr>
        <w:rPr>
          <w:sz w:val="21"/>
          <w:szCs w:val="21"/>
          <w:lang w:val="en-GB"/>
        </w:rPr>
      </w:pPr>
      <w:bookmarkStart w:id="0" w:name="_GoBack"/>
      <w:bookmarkEnd w:id="0"/>
      <w:r w:rsidRPr="00CE4D42">
        <w:rPr>
          <w:noProof/>
          <w:sz w:val="21"/>
          <w:szCs w:val="21"/>
          <w:lang w:val="en-US"/>
        </w:rPr>
        <w:drawing>
          <wp:inline distT="0" distB="0" distL="0" distR="0" wp14:anchorId="764DEF0E" wp14:editId="45BCAEDA">
            <wp:extent cx="5731510" cy="1218878"/>
            <wp:effectExtent l="0" t="0" r="0" b="635"/>
            <wp:docPr id="3" name="Picture 8" descr="heading_letter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ing_letters.e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0AACA" w14:textId="77777777" w:rsidR="00C82FAB" w:rsidRPr="00CE4D42" w:rsidRDefault="00C82FAB" w:rsidP="003B3C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CE4D42">
        <w:rPr>
          <w:rFonts w:ascii="Arial" w:hAnsi="Arial" w:cs="Arial"/>
          <w:b/>
          <w:bCs/>
          <w:lang w:val="en-GB"/>
        </w:rPr>
        <w:t>LETTER OF UNDERSTANDING</w:t>
      </w:r>
    </w:p>
    <w:p w14:paraId="5F441103" w14:textId="77777777" w:rsidR="003B3C68" w:rsidRPr="00CE4D42" w:rsidRDefault="003B3C68" w:rsidP="00C82FA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/>
        </w:rPr>
      </w:pPr>
    </w:p>
    <w:p w14:paraId="22144780" w14:textId="31FA02A4" w:rsidR="003B3C68" w:rsidRPr="00CE4D42" w:rsidRDefault="00C82FAB" w:rsidP="00C82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BETWEEN THE INTERBULL CENTRE AND</w:t>
      </w:r>
    </w:p>
    <w:p w14:paraId="66A02C2D" w14:textId="77777777" w:rsidR="003B3C68" w:rsidRPr="00CE4D42" w:rsidRDefault="003B3C68" w:rsidP="00C82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0D2900A0" w14:textId="7F07BB0F" w:rsidR="00C82FAB" w:rsidRPr="00CE4D42" w:rsidRDefault="00C82FAB" w:rsidP="00C82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National Genetic Evaluation Centre/Interbull Service User</w:t>
      </w:r>
      <w:r w:rsidR="002039F9" w:rsidRPr="00CE4D42">
        <w:rPr>
          <w:rFonts w:ascii="Arial" w:hAnsi="Arial" w:cs="Arial"/>
          <w:sz w:val="22"/>
          <w:szCs w:val="22"/>
          <w:lang w:val="en-GB"/>
        </w:rPr>
        <w:t>*</w:t>
      </w:r>
      <w:r w:rsidRPr="00CE4D42">
        <w:rPr>
          <w:rFonts w:ascii="Arial" w:hAnsi="Arial" w:cs="Arial"/>
          <w:sz w:val="22"/>
          <w:szCs w:val="22"/>
          <w:lang w:val="en-GB"/>
        </w:rPr>
        <w:t xml:space="preserve">:  </w:t>
      </w:r>
    </w:p>
    <w:p w14:paraId="7909C281" w14:textId="77777777" w:rsidR="00C82FAB" w:rsidRPr="00CE4D42" w:rsidRDefault="00C82FAB" w:rsidP="00C82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0677BA8A" w14:textId="67704440" w:rsidR="00C82FAB" w:rsidRPr="00CE4D42" w:rsidRDefault="00C82FAB" w:rsidP="00C82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Organisation: ..................................................</w:t>
      </w:r>
      <w:r w:rsidR="00CE4D42" w:rsidRPr="00CE4D42">
        <w:rPr>
          <w:rFonts w:ascii="Arial" w:hAnsi="Arial" w:cs="Arial"/>
          <w:sz w:val="22"/>
          <w:szCs w:val="22"/>
          <w:lang w:val="en-GB"/>
        </w:rPr>
        <w:t>...............</w:t>
      </w:r>
      <w:r w:rsidRPr="00CE4D42">
        <w:rPr>
          <w:rFonts w:ascii="Arial" w:hAnsi="Arial" w:cs="Arial"/>
          <w:sz w:val="22"/>
          <w:szCs w:val="22"/>
          <w:lang w:val="en-GB"/>
        </w:rPr>
        <w:t>....</w:t>
      </w:r>
    </w:p>
    <w:p w14:paraId="3A3BF45C" w14:textId="77777777" w:rsidR="00C82FAB" w:rsidRPr="00CE4D42" w:rsidRDefault="00C82FAB" w:rsidP="00C82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291A380D" w14:textId="77777777" w:rsidR="00C82FAB" w:rsidRPr="00CE4D42" w:rsidRDefault="00C82FAB" w:rsidP="00C82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 xml:space="preserve">Address: ............................................................................ </w:t>
      </w:r>
    </w:p>
    <w:p w14:paraId="068FD29B" w14:textId="77777777" w:rsidR="003B3C68" w:rsidRPr="00CE4D42" w:rsidRDefault="003B3C68" w:rsidP="00C82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0A39FFAE" w14:textId="28693E8A" w:rsidR="00C82FAB" w:rsidRPr="00CE4D42" w:rsidRDefault="00C82FAB" w:rsidP="00C82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Country: .......................................</w:t>
      </w:r>
      <w:r w:rsidR="00CE4D42" w:rsidRPr="00CE4D42">
        <w:rPr>
          <w:rFonts w:ascii="Arial" w:hAnsi="Arial" w:cs="Arial"/>
          <w:sz w:val="22"/>
          <w:szCs w:val="22"/>
          <w:lang w:val="en-GB"/>
        </w:rPr>
        <w:t>.....................................</w:t>
      </w:r>
      <w:r w:rsidRPr="00CE4D42">
        <w:rPr>
          <w:rFonts w:ascii="Arial" w:hAnsi="Arial" w:cs="Arial"/>
          <w:sz w:val="22"/>
          <w:szCs w:val="22"/>
          <w:lang w:val="en-GB"/>
        </w:rPr>
        <w:t>.</w:t>
      </w:r>
    </w:p>
    <w:p w14:paraId="6E125EBF" w14:textId="77777777" w:rsidR="00C82FAB" w:rsidRPr="00CE4D42" w:rsidRDefault="00C82FAB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47185AF9" w14:textId="37AB5A8F" w:rsidR="003B3C68" w:rsidRPr="00CE4D42" w:rsidRDefault="00C82FAB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 xml:space="preserve">For participation in the </w:t>
      </w:r>
      <w:r w:rsidR="002039F9" w:rsidRPr="00CE4D42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Pr="00CE4D42">
        <w:rPr>
          <w:rFonts w:ascii="Arial" w:hAnsi="Arial" w:cs="Arial"/>
          <w:b/>
          <w:bCs/>
          <w:sz w:val="22"/>
          <w:szCs w:val="22"/>
          <w:lang w:val="en-GB"/>
        </w:rPr>
        <w:t xml:space="preserve">xchange of </w:t>
      </w:r>
      <w:r w:rsidR="002039F9" w:rsidRPr="00CE4D42">
        <w:rPr>
          <w:rFonts w:ascii="Arial" w:hAnsi="Arial" w:cs="Arial"/>
          <w:b/>
          <w:bCs/>
          <w:sz w:val="22"/>
          <w:szCs w:val="22"/>
          <w:lang w:val="en-GB"/>
        </w:rPr>
        <w:t>Genetic Traits</w:t>
      </w:r>
      <w:r w:rsidRPr="00CE4D42">
        <w:rPr>
          <w:rFonts w:ascii="Arial" w:hAnsi="Arial" w:cs="Arial"/>
          <w:sz w:val="22"/>
          <w:szCs w:val="22"/>
          <w:lang w:val="en-GB"/>
        </w:rPr>
        <w:t xml:space="preserve"> on animals recorded in IDEA, for </w:t>
      </w:r>
      <w:r w:rsidR="003B3C68" w:rsidRPr="00CE4D42">
        <w:rPr>
          <w:rFonts w:ascii="Arial" w:hAnsi="Arial" w:cs="Arial"/>
          <w:sz w:val="22"/>
          <w:szCs w:val="22"/>
          <w:lang w:val="en-GB"/>
        </w:rPr>
        <w:t>the following breeds**:</w:t>
      </w:r>
    </w:p>
    <w:p w14:paraId="6879033E" w14:textId="77777777" w:rsidR="003B3C68" w:rsidRPr="00CE4D42" w:rsidRDefault="003B3C68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82DDFA5" w14:textId="247FD32D" w:rsidR="003B3C68" w:rsidRPr="00CE4D42" w:rsidRDefault="003B3C68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.................</w:t>
      </w:r>
      <w:r w:rsidR="00CE4D42" w:rsidRPr="00CE4D42">
        <w:rPr>
          <w:rFonts w:ascii="Arial" w:hAnsi="Arial" w:cs="Arial"/>
          <w:sz w:val="22"/>
          <w:szCs w:val="22"/>
          <w:lang w:val="en-GB"/>
        </w:rPr>
        <w:t xml:space="preserve"> </w:t>
      </w:r>
      <w:r w:rsidRPr="00CE4D42">
        <w:rPr>
          <w:rFonts w:ascii="Arial" w:hAnsi="Arial" w:cs="Arial"/>
          <w:sz w:val="22"/>
          <w:szCs w:val="22"/>
          <w:lang w:val="en-GB"/>
        </w:rPr>
        <w:t>...............</w:t>
      </w:r>
      <w:r w:rsidR="00CE4D42" w:rsidRPr="00CE4D42">
        <w:rPr>
          <w:rFonts w:ascii="Arial" w:hAnsi="Arial" w:cs="Arial"/>
          <w:sz w:val="22"/>
          <w:szCs w:val="22"/>
          <w:lang w:val="en-GB"/>
        </w:rPr>
        <w:t xml:space="preserve"> </w:t>
      </w:r>
      <w:r w:rsidRPr="00CE4D42">
        <w:rPr>
          <w:rFonts w:ascii="Arial" w:hAnsi="Arial" w:cs="Arial"/>
          <w:sz w:val="22"/>
          <w:szCs w:val="22"/>
          <w:lang w:val="en-GB"/>
        </w:rPr>
        <w:t>.................... ..................</w:t>
      </w:r>
      <w:r w:rsidR="00CE4D42" w:rsidRPr="00CE4D42">
        <w:rPr>
          <w:rFonts w:ascii="Arial" w:hAnsi="Arial" w:cs="Arial"/>
          <w:sz w:val="22"/>
          <w:szCs w:val="22"/>
          <w:lang w:val="en-GB"/>
        </w:rPr>
        <w:t xml:space="preserve"> </w:t>
      </w:r>
      <w:r w:rsidRPr="00CE4D42">
        <w:rPr>
          <w:rFonts w:ascii="Arial" w:hAnsi="Arial" w:cs="Arial"/>
          <w:sz w:val="22"/>
          <w:szCs w:val="22"/>
          <w:lang w:val="en-GB"/>
        </w:rPr>
        <w:t>................</w:t>
      </w:r>
      <w:r w:rsidR="00CE4D42" w:rsidRPr="00CE4D42">
        <w:rPr>
          <w:rFonts w:ascii="Arial" w:hAnsi="Arial" w:cs="Arial"/>
          <w:sz w:val="22"/>
          <w:szCs w:val="22"/>
          <w:lang w:val="en-GB"/>
        </w:rPr>
        <w:t xml:space="preserve"> </w:t>
      </w:r>
      <w:r w:rsidRPr="00CE4D42">
        <w:rPr>
          <w:rFonts w:ascii="Arial" w:hAnsi="Arial" w:cs="Arial"/>
          <w:sz w:val="22"/>
          <w:szCs w:val="22"/>
          <w:lang w:val="en-GB"/>
        </w:rPr>
        <w:t>.................. ..........</w:t>
      </w:r>
      <w:r w:rsidR="00CE4D42" w:rsidRPr="00CE4D42">
        <w:rPr>
          <w:rFonts w:ascii="Arial" w:hAnsi="Arial" w:cs="Arial"/>
          <w:sz w:val="22"/>
          <w:szCs w:val="22"/>
          <w:lang w:val="en-GB"/>
        </w:rPr>
        <w:t xml:space="preserve"> </w:t>
      </w:r>
      <w:r w:rsidRPr="00CE4D42">
        <w:rPr>
          <w:rFonts w:ascii="Arial" w:hAnsi="Arial" w:cs="Arial"/>
          <w:sz w:val="22"/>
          <w:szCs w:val="22"/>
          <w:lang w:val="en-GB"/>
        </w:rPr>
        <w:t>..............</w:t>
      </w:r>
    </w:p>
    <w:p w14:paraId="2DAFB49D" w14:textId="77777777" w:rsidR="003B3C68" w:rsidRPr="00CE4D42" w:rsidRDefault="003B3C68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9A50E6F" w14:textId="55EE2FE1" w:rsidR="00C82FAB" w:rsidRPr="00CE4D42" w:rsidRDefault="00C82FAB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The following points are understood and accepted:</w:t>
      </w:r>
    </w:p>
    <w:p w14:paraId="2C279383" w14:textId="2090446A" w:rsidR="00C82FAB" w:rsidRPr="00CE4D42" w:rsidRDefault="00C82FAB" w:rsidP="00F233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E4D42">
        <w:rPr>
          <w:rFonts w:ascii="Arial" w:hAnsi="Arial" w:cs="Arial"/>
          <w:lang w:val="en-GB"/>
        </w:rPr>
        <w:t>The general service, code of practice and responsibilities described in the document titled "Code of Practice for the international genetic evaluation of dairy bulls at the Interbull Centre"</w:t>
      </w:r>
      <w:r w:rsidR="00D83AE4">
        <w:rPr>
          <w:rFonts w:ascii="Arial" w:hAnsi="Arial" w:cs="Arial"/>
          <w:lang w:val="en-GB"/>
        </w:rPr>
        <w:t>.</w:t>
      </w:r>
    </w:p>
    <w:p w14:paraId="55EFA052" w14:textId="77777777" w:rsidR="00F23350" w:rsidRPr="00CE4D42" w:rsidRDefault="00F23350" w:rsidP="00CE4D42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0686305" w14:textId="29BC4CAC" w:rsidR="00CE4D42" w:rsidRPr="00CE4D42" w:rsidRDefault="00CE4D42" w:rsidP="00CE4D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E4D42">
        <w:rPr>
          <w:rFonts w:ascii="Arial" w:hAnsi="Arial" w:cs="Arial"/>
          <w:lang w:val="en-GB"/>
        </w:rPr>
        <w:t xml:space="preserve">A key feature of this service is that </w:t>
      </w:r>
      <w:r w:rsidR="00F40812">
        <w:rPr>
          <w:rFonts w:ascii="Arial" w:hAnsi="Arial" w:cs="Arial"/>
          <w:lang w:val="en-GB"/>
        </w:rPr>
        <w:t xml:space="preserve">each participating </w:t>
      </w:r>
      <w:r w:rsidRPr="006B42CC">
        <w:rPr>
          <w:rFonts w:ascii="Arial" w:hAnsi="Arial" w:cs="Arial"/>
          <w:i/>
          <w:iCs/>
          <w:lang w:val="en-GB"/>
        </w:rPr>
        <w:t xml:space="preserve">organisation </w:t>
      </w:r>
      <w:r w:rsidR="00F40812">
        <w:rPr>
          <w:rFonts w:ascii="Arial" w:hAnsi="Arial" w:cs="Arial"/>
          <w:lang w:val="en-GB"/>
        </w:rPr>
        <w:t>is</w:t>
      </w:r>
      <w:r w:rsidRPr="00CE4D42">
        <w:rPr>
          <w:rFonts w:ascii="Arial" w:hAnsi="Arial" w:cs="Arial"/>
          <w:lang w:val="en-GB"/>
        </w:rPr>
        <w:t xml:space="preserve"> expected to regularly </w:t>
      </w:r>
      <w:r w:rsidR="00682351">
        <w:rPr>
          <w:rFonts w:ascii="Arial" w:hAnsi="Arial" w:cs="Arial"/>
          <w:lang w:val="en-GB"/>
        </w:rPr>
        <w:t xml:space="preserve">(i.e.: minimally three times a year) </w:t>
      </w:r>
      <w:r w:rsidRPr="00CE4D42">
        <w:rPr>
          <w:rFonts w:ascii="Arial" w:hAnsi="Arial" w:cs="Arial"/>
          <w:lang w:val="en-GB"/>
        </w:rPr>
        <w:t>upload the lates</w:t>
      </w:r>
      <w:r w:rsidR="00D83AE4">
        <w:rPr>
          <w:rFonts w:ascii="Arial" w:hAnsi="Arial" w:cs="Arial"/>
          <w:lang w:val="en-GB"/>
        </w:rPr>
        <w:t>t</w:t>
      </w:r>
      <w:r w:rsidRPr="00CE4D42">
        <w:rPr>
          <w:rFonts w:ascii="Arial" w:hAnsi="Arial" w:cs="Arial"/>
          <w:lang w:val="en-GB"/>
        </w:rPr>
        <w:t xml:space="preserve"> information </w:t>
      </w:r>
      <w:r w:rsidR="00682351">
        <w:rPr>
          <w:rFonts w:ascii="Arial" w:hAnsi="Arial" w:cs="Arial"/>
          <w:lang w:val="en-GB"/>
        </w:rPr>
        <w:t xml:space="preserve">for all included genetic traits </w:t>
      </w:r>
      <w:r w:rsidRPr="00CE4D42">
        <w:rPr>
          <w:rFonts w:ascii="Arial" w:hAnsi="Arial" w:cs="Arial"/>
          <w:lang w:val="en-GB"/>
        </w:rPr>
        <w:t xml:space="preserve">and actively participate in conflict resolutions </w:t>
      </w:r>
      <w:r w:rsidR="007851E2" w:rsidRPr="00CE4D42">
        <w:rPr>
          <w:rFonts w:ascii="Arial" w:hAnsi="Arial" w:cs="Arial"/>
          <w:lang w:val="en-GB"/>
        </w:rPr>
        <w:t>to</w:t>
      </w:r>
      <w:r w:rsidRPr="00CE4D42">
        <w:rPr>
          <w:rFonts w:ascii="Arial" w:hAnsi="Arial" w:cs="Arial"/>
          <w:lang w:val="en-GB"/>
        </w:rPr>
        <w:t xml:space="preserve"> have access to the information f</w:t>
      </w:r>
      <w:r w:rsidR="005E442B">
        <w:rPr>
          <w:rFonts w:ascii="Arial" w:hAnsi="Arial" w:cs="Arial"/>
          <w:lang w:val="en-GB"/>
        </w:rPr>
        <w:t>ro</w:t>
      </w:r>
      <w:r w:rsidRPr="00CE4D42">
        <w:rPr>
          <w:rFonts w:ascii="Arial" w:hAnsi="Arial" w:cs="Arial"/>
          <w:lang w:val="en-GB"/>
        </w:rPr>
        <w:t xml:space="preserve">m other </w:t>
      </w:r>
      <w:r w:rsidRPr="006B42CC">
        <w:rPr>
          <w:rFonts w:ascii="Arial" w:hAnsi="Arial" w:cs="Arial"/>
          <w:i/>
          <w:iCs/>
          <w:lang w:val="en-GB"/>
        </w:rPr>
        <w:t>organisations</w:t>
      </w:r>
      <w:r w:rsidRPr="00CE4D42">
        <w:rPr>
          <w:rFonts w:ascii="Arial" w:hAnsi="Arial" w:cs="Arial"/>
          <w:lang w:val="en-GB"/>
        </w:rPr>
        <w:t>. Details for these processes are also included in said Code of Practice</w:t>
      </w:r>
      <w:r w:rsidR="00D83AE4">
        <w:rPr>
          <w:rFonts w:ascii="Arial" w:hAnsi="Arial" w:cs="Arial"/>
          <w:lang w:val="en-GB"/>
        </w:rPr>
        <w:t>.</w:t>
      </w:r>
      <w:r w:rsidR="00682351">
        <w:rPr>
          <w:rFonts w:ascii="Arial" w:hAnsi="Arial" w:cs="Arial"/>
          <w:lang w:val="en-GB"/>
        </w:rPr>
        <w:t xml:space="preserve">  Key target animals for data submission include A.I. sires, their dam and embryo transfer donor females.</w:t>
      </w:r>
    </w:p>
    <w:p w14:paraId="26102E9C" w14:textId="77777777" w:rsidR="00CE4D42" w:rsidRPr="00CE4D42" w:rsidRDefault="00CE4D42" w:rsidP="00CE4D42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0552E49B" w14:textId="45BC7638" w:rsidR="00C82FAB" w:rsidRPr="00FA752A" w:rsidRDefault="00C82FAB" w:rsidP="00F233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FA752A">
        <w:rPr>
          <w:rFonts w:ascii="Arial" w:hAnsi="Arial" w:cs="Arial"/>
          <w:lang w:val="en-GB"/>
        </w:rPr>
        <w:t xml:space="preserve">The specific service and fee structure described in the same document applicable to the </w:t>
      </w:r>
      <w:r w:rsidR="003B3C68" w:rsidRPr="00FA752A">
        <w:rPr>
          <w:rFonts w:ascii="Arial" w:hAnsi="Arial" w:cs="Arial"/>
          <w:b/>
          <w:bCs/>
          <w:lang w:val="en-GB"/>
        </w:rPr>
        <w:t>E</w:t>
      </w:r>
      <w:r w:rsidRPr="00FA752A">
        <w:rPr>
          <w:rFonts w:ascii="Arial" w:hAnsi="Arial" w:cs="Arial"/>
          <w:b/>
          <w:bCs/>
          <w:lang w:val="en-GB"/>
        </w:rPr>
        <w:t xml:space="preserve">xchange of </w:t>
      </w:r>
      <w:r w:rsidR="003B3C68" w:rsidRPr="00FA752A">
        <w:rPr>
          <w:rFonts w:ascii="Arial" w:hAnsi="Arial" w:cs="Arial"/>
          <w:b/>
          <w:bCs/>
          <w:lang w:val="en-GB"/>
        </w:rPr>
        <w:t>Genetic Traits</w:t>
      </w:r>
      <w:r w:rsidRPr="00FA752A">
        <w:rPr>
          <w:rFonts w:ascii="Arial" w:hAnsi="Arial" w:cs="Arial"/>
          <w:lang w:val="en-GB"/>
        </w:rPr>
        <w:t xml:space="preserve"> on animals recorded in IDEA</w:t>
      </w:r>
      <w:r w:rsidR="007851E2" w:rsidRPr="00FA752A">
        <w:rPr>
          <w:rFonts w:ascii="Arial" w:hAnsi="Arial" w:cs="Arial"/>
          <w:lang w:val="en-GB"/>
        </w:rPr>
        <w:t>:</w:t>
      </w:r>
    </w:p>
    <w:p w14:paraId="491F8A12" w14:textId="10720342" w:rsidR="00C82FAB" w:rsidRPr="00FA752A" w:rsidRDefault="005179E2" w:rsidP="006B58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6B5823" w:rsidRPr="00732C1A">
          <w:rPr>
            <w:rStyle w:val="Hyperlink"/>
            <w:rFonts w:ascii="Arial" w:hAnsi="Arial" w:cs="Arial"/>
          </w:rPr>
          <w:t>http://www.interbull.org/ib/cop_appendix_xi</w:t>
        </w:r>
      </w:hyperlink>
      <w:r w:rsidR="00D83AE4" w:rsidRPr="00FA752A">
        <w:rPr>
          <w:rFonts w:ascii="Arial" w:hAnsi="Arial" w:cs="Arial"/>
        </w:rPr>
        <w:t>.</w:t>
      </w:r>
    </w:p>
    <w:p w14:paraId="50223503" w14:textId="77777777" w:rsidR="00F23350" w:rsidRPr="005E442B" w:rsidRDefault="00F23350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A00ADA1" w14:textId="0B23DDCB" w:rsidR="00C82FAB" w:rsidRPr="00CE4D42" w:rsidRDefault="00C82FAB" w:rsidP="00F233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E4D42">
        <w:rPr>
          <w:rFonts w:ascii="Arial" w:hAnsi="Arial" w:cs="Arial"/>
          <w:i/>
          <w:lang w:val="en-GB"/>
        </w:rPr>
        <w:t>Organisation</w:t>
      </w:r>
      <w:r w:rsidRPr="00CE4D42">
        <w:rPr>
          <w:rFonts w:ascii="Arial" w:hAnsi="Arial" w:cs="Arial"/>
          <w:lang w:val="en-GB"/>
        </w:rPr>
        <w:t xml:space="preserve"> has subscribed to the Interbull service for the breed(s) in question and has signed a service contract with the Interbull Centre.</w:t>
      </w:r>
    </w:p>
    <w:p w14:paraId="54CBEBE0" w14:textId="77777777" w:rsidR="00F23350" w:rsidRPr="00CE4D42" w:rsidRDefault="00F23350" w:rsidP="00CE4D42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n-GB"/>
        </w:rPr>
      </w:pPr>
    </w:p>
    <w:p w14:paraId="5BF3A6A8" w14:textId="51F9FE42" w:rsidR="00CE4D42" w:rsidRPr="006B42CC" w:rsidRDefault="00C82FAB" w:rsidP="00CE4D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lang w:val="en-GB"/>
        </w:rPr>
      </w:pPr>
      <w:r w:rsidRPr="00CE4D42">
        <w:rPr>
          <w:rFonts w:ascii="Arial" w:hAnsi="Arial" w:cs="Arial"/>
          <w:i/>
          <w:lang w:val="en-GB"/>
        </w:rPr>
        <w:t>Organisation</w:t>
      </w:r>
      <w:r w:rsidRPr="006B42CC">
        <w:rPr>
          <w:rFonts w:ascii="Arial" w:hAnsi="Arial" w:cs="Arial"/>
          <w:iCs/>
          <w:lang w:val="en-GB"/>
        </w:rPr>
        <w:t xml:space="preserve"> declares that it has the permission from third parties (if relevant) to upload the </w:t>
      </w:r>
      <w:r w:rsidR="00F23350" w:rsidRPr="006B42CC">
        <w:rPr>
          <w:rFonts w:ascii="Arial" w:hAnsi="Arial" w:cs="Arial"/>
          <w:iCs/>
          <w:lang w:val="en-GB"/>
        </w:rPr>
        <w:t>required information</w:t>
      </w:r>
      <w:r w:rsidRPr="006B42CC">
        <w:rPr>
          <w:rFonts w:ascii="Arial" w:hAnsi="Arial" w:cs="Arial"/>
          <w:iCs/>
          <w:lang w:val="en-GB"/>
        </w:rPr>
        <w:t>.</w:t>
      </w:r>
    </w:p>
    <w:p w14:paraId="56DC6383" w14:textId="77777777" w:rsidR="003B3C68" w:rsidRPr="00CE4D42" w:rsidRDefault="003B3C68" w:rsidP="003B3C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To be signed by the member organisation or designated signatory in the participating country.</w:t>
      </w:r>
    </w:p>
    <w:p w14:paraId="45644978" w14:textId="516877C7" w:rsidR="00C82FAB" w:rsidRPr="00CE4D42" w:rsidRDefault="00C82FAB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33634933" w14:textId="77777777" w:rsidR="00C82FAB" w:rsidRPr="00CE4D42" w:rsidRDefault="00C82FAB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Date .......................................................</w:t>
      </w:r>
    </w:p>
    <w:p w14:paraId="02FC03BF" w14:textId="77777777" w:rsidR="00C82FAB" w:rsidRPr="00CE4D42" w:rsidRDefault="00C82FAB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Signature...............................................</w:t>
      </w:r>
    </w:p>
    <w:p w14:paraId="19285E2D" w14:textId="77777777" w:rsidR="00C82FAB" w:rsidRPr="00CE4D42" w:rsidRDefault="00C82FAB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Name ....................................................</w:t>
      </w:r>
    </w:p>
    <w:p w14:paraId="3CB1A922" w14:textId="77777777" w:rsidR="00C82FAB" w:rsidRPr="00CE4D42" w:rsidRDefault="00C82FAB" w:rsidP="00C82FA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D42">
        <w:rPr>
          <w:rFonts w:ascii="Arial" w:hAnsi="Arial" w:cs="Arial"/>
          <w:sz w:val="22"/>
          <w:szCs w:val="22"/>
          <w:lang w:val="en-GB"/>
        </w:rPr>
        <w:t>For .........................................................</w:t>
      </w:r>
    </w:p>
    <w:p w14:paraId="258A378A" w14:textId="77777777" w:rsidR="00F23350" w:rsidRPr="00CE4D42" w:rsidRDefault="00F23350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</w:p>
    <w:p w14:paraId="21A1FE56" w14:textId="2FC7F838" w:rsidR="002039F9" w:rsidRPr="00CE4D42" w:rsidRDefault="002039F9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/>
        </w:rPr>
      </w:pPr>
      <w:r w:rsidRPr="00CE4D42">
        <w:rPr>
          <w:rFonts w:ascii="Arial" w:hAnsi="Arial" w:cs="Arial"/>
          <w:sz w:val="18"/>
          <w:szCs w:val="18"/>
          <w:lang w:val="en-GB"/>
        </w:rPr>
        <w:t>* Cross out which one is not relevant.</w:t>
      </w:r>
    </w:p>
    <w:p w14:paraId="037865FF" w14:textId="4D56A61A" w:rsidR="00C82FAB" w:rsidRPr="00CE4D42" w:rsidRDefault="003B3C68" w:rsidP="00C82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CE4D42">
        <w:rPr>
          <w:rFonts w:ascii="Arial" w:hAnsi="Arial" w:cs="Arial"/>
          <w:sz w:val="18"/>
          <w:szCs w:val="18"/>
          <w:lang w:val="en-GB"/>
        </w:rPr>
        <w:t>** The breeds for which this service is offered are listed in the CoP</w:t>
      </w:r>
      <w:r w:rsidRPr="00CE4D42">
        <w:rPr>
          <w:rFonts w:ascii="Arial" w:hAnsi="Arial" w:cs="Arial"/>
          <w:b/>
          <w:sz w:val="18"/>
          <w:szCs w:val="18"/>
          <w:lang w:val="en-GB"/>
        </w:rPr>
        <w:t>.</w:t>
      </w:r>
    </w:p>
    <w:sectPr w:rsidR="00C82FAB" w:rsidRPr="00CE4D42" w:rsidSect="00682351"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2856"/>
    <w:multiLevelType w:val="hybridMultilevel"/>
    <w:tmpl w:val="42C4CD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15F5D"/>
    <w:multiLevelType w:val="hybridMultilevel"/>
    <w:tmpl w:val="E9BA1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7B24"/>
    <w:multiLevelType w:val="hybridMultilevel"/>
    <w:tmpl w:val="26561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91ED3"/>
    <w:multiLevelType w:val="multilevel"/>
    <w:tmpl w:val="87D0A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AB"/>
    <w:rsid w:val="00004D3A"/>
    <w:rsid w:val="002039F9"/>
    <w:rsid w:val="003B3C68"/>
    <w:rsid w:val="005179E2"/>
    <w:rsid w:val="00525755"/>
    <w:rsid w:val="005E442B"/>
    <w:rsid w:val="00682351"/>
    <w:rsid w:val="006B42CC"/>
    <w:rsid w:val="006B5823"/>
    <w:rsid w:val="007851E2"/>
    <w:rsid w:val="00C82FAB"/>
    <w:rsid w:val="00CE4D42"/>
    <w:rsid w:val="00D83AE4"/>
    <w:rsid w:val="00F23350"/>
    <w:rsid w:val="00F40812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1C69"/>
  <w15:chartTrackingRefBased/>
  <w15:docId w15:val="{6506C9A1-2203-C04F-91B1-6E26D58C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FAB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FAB"/>
    <w:pPr>
      <w:spacing w:after="160" w:line="259" w:lineRule="auto"/>
      <w:ind w:left="720"/>
      <w:contextualSpacing/>
    </w:pPr>
    <w:rPr>
      <w:kern w:val="0"/>
      <w:sz w:val="22"/>
      <w:szCs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82F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C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C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C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bull.org/ib/cop_appendix_x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Toine Roozen</dc:creator>
  <cp:keywords/>
  <dc:description/>
  <cp:lastModifiedBy>Valentina Palucci</cp:lastModifiedBy>
  <cp:revision>2</cp:revision>
  <dcterms:created xsi:type="dcterms:W3CDTF">2023-10-03T11:36:00Z</dcterms:created>
  <dcterms:modified xsi:type="dcterms:W3CDTF">2023-10-03T11:36:00Z</dcterms:modified>
</cp:coreProperties>
</file>