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6088A1" w14:textId="77777777" w:rsidR="00177A34" w:rsidRDefault="00177A34" w:rsidP="00D65C9B">
      <w:pPr>
        <w:spacing w:line="276" w:lineRule="auto"/>
        <w:jc w:val="center"/>
      </w:pPr>
      <w:r>
        <w:rPr>
          <w:rFonts w:cs="Times New Roman"/>
          <w:b/>
          <w:i/>
          <w:iCs/>
          <w:color w:val="C9211E"/>
          <w:sz w:val="24"/>
          <w:szCs w:val="24"/>
          <w:lang w:val="en-GB"/>
        </w:rPr>
        <w:t>Format</w:t>
      </w:r>
      <w:r>
        <w:rPr>
          <w:rFonts w:cs="Times New Roman"/>
          <w:i/>
          <w:iCs/>
          <w:color w:val="C9211E"/>
          <w:sz w:val="24"/>
          <w:szCs w:val="24"/>
          <w:lang w:val="en-GB"/>
        </w:rPr>
        <w:t>:  A4</w:t>
      </w:r>
    </w:p>
    <w:p w14:paraId="68665DC1" w14:textId="77777777" w:rsidR="00177A34" w:rsidRDefault="00177A34" w:rsidP="00D65C9B">
      <w:pPr>
        <w:spacing w:line="276" w:lineRule="auto"/>
        <w:jc w:val="center"/>
      </w:pPr>
      <w:r>
        <w:rPr>
          <w:rFonts w:cs="Times New Roman"/>
          <w:b/>
          <w:i/>
          <w:iCs/>
          <w:color w:val="C9211E"/>
          <w:sz w:val="24"/>
          <w:szCs w:val="24"/>
          <w:lang w:val="en-GB"/>
        </w:rPr>
        <w:t>Margins:</w:t>
      </w:r>
      <w:r>
        <w:rPr>
          <w:rFonts w:cs="Times New Roman"/>
          <w:i/>
          <w:iCs/>
          <w:color w:val="C9211E"/>
          <w:sz w:val="24"/>
          <w:szCs w:val="24"/>
          <w:lang w:val="en-GB"/>
        </w:rPr>
        <w:t xml:space="preserve"> Top 3.0cm; Bottom 2.0 cm; Left 2.5 cm; Right 2.5 cm</w:t>
      </w:r>
    </w:p>
    <w:p w14:paraId="3A27AA14" w14:textId="77777777" w:rsidR="00177A34" w:rsidRDefault="00177A34" w:rsidP="00D65C9B">
      <w:pPr>
        <w:pStyle w:val="Heading"/>
        <w:spacing w:line="276" w:lineRule="auto"/>
      </w:pPr>
      <w:r>
        <w:t xml:space="preserve">Title, concise and descriptive - </w:t>
      </w:r>
      <w:r>
        <w:rPr>
          <w:rFonts w:cs="Times New Roman"/>
          <w:lang w:val="en-GB"/>
        </w:rPr>
        <w:t>Times New Roman 16 – Bold</w:t>
      </w:r>
    </w:p>
    <w:p w14:paraId="1EB48980" w14:textId="77777777" w:rsidR="00177A34" w:rsidRDefault="00177A34" w:rsidP="00D65C9B">
      <w:pPr>
        <w:pStyle w:val="Subtitle"/>
        <w:spacing w:line="276" w:lineRule="auto"/>
      </w:pPr>
      <w:r>
        <w:t>A. Author</w:t>
      </w:r>
      <w:r>
        <w:rPr>
          <w:vertAlign w:val="superscript"/>
        </w:rPr>
        <w:t>1</w:t>
      </w:r>
      <w:r>
        <w:t>, B. Author</w:t>
      </w:r>
      <w:r>
        <w:rPr>
          <w:vertAlign w:val="superscript"/>
        </w:rPr>
        <w:t>2</w:t>
      </w:r>
      <w:r>
        <w:t xml:space="preserve"> and C. Author</w:t>
      </w:r>
      <w:r>
        <w:rPr>
          <w:vertAlign w:val="superscript"/>
        </w:rPr>
        <w:t xml:space="preserve">3 </w:t>
      </w:r>
      <w:r>
        <w:t xml:space="preserve">- </w:t>
      </w:r>
      <w:r>
        <w:rPr>
          <w:rFonts w:cs="Times New Roman"/>
          <w:lang w:val="en-GB"/>
        </w:rPr>
        <w:t>Times New Roman 11 – Bold – Italics</w:t>
      </w:r>
    </w:p>
    <w:p w14:paraId="0F0BAAE0" w14:textId="77777777" w:rsidR="00177A34" w:rsidRDefault="00177A34" w:rsidP="00D65C9B">
      <w:pPr>
        <w:pStyle w:val="Subtitle"/>
        <w:spacing w:line="276" w:lineRule="auto"/>
      </w:pPr>
      <w:r>
        <w:rPr>
          <w:b w:val="0"/>
          <w:vertAlign w:val="superscript"/>
        </w:rPr>
        <w:t>1</w:t>
      </w:r>
      <w:r>
        <w:rPr>
          <w:b w:val="0"/>
        </w:rPr>
        <w:t xml:space="preserve"> Author affiliation address - </w:t>
      </w:r>
      <w:r>
        <w:rPr>
          <w:rFonts w:cs="Times New Roman"/>
          <w:b w:val="0"/>
          <w:sz w:val="20"/>
          <w:szCs w:val="20"/>
          <w:lang w:val="en-GB"/>
        </w:rPr>
        <w:t>Times New Roman 10 – Italics</w:t>
      </w:r>
    </w:p>
    <w:p w14:paraId="4DA70FC4" w14:textId="77777777" w:rsidR="00177A34" w:rsidRDefault="00177A34" w:rsidP="00D65C9B">
      <w:pPr>
        <w:pStyle w:val="Subtitle"/>
        <w:spacing w:line="276" w:lineRule="auto"/>
      </w:pPr>
      <w:r>
        <w:rPr>
          <w:b w:val="0"/>
          <w:vertAlign w:val="superscript"/>
        </w:rPr>
        <w:t>2</w:t>
      </w:r>
      <w:r>
        <w:rPr>
          <w:b w:val="0"/>
        </w:rPr>
        <w:t xml:space="preserve"> Author affiliation address- </w:t>
      </w:r>
      <w:r>
        <w:rPr>
          <w:rFonts w:cs="Times New Roman"/>
          <w:b w:val="0"/>
          <w:sz w:val="20"/>
          <w:szCs w:val="20"/>
          <w:lang w:val="en-GB"/>
        </w:rPr>
        <w:t>Times New Roman 10 – Italics</w:t>
      </w:r>
    </w:p>
    <w:p w14:paraId="1D14BB7B" w14:textId="77777777" w:rsidR="00177A34" w:rsidRDefault="00177A34" w:rsidP="00D65C9B">
      <w:pPr>
        <w:pStyle w:val="Subtitle"/>
        <w:spacing w:line="276" w:lineRule="auto"/>
        <w:rPr>
          <w:rFonts w:cs="Times New Roman"/>
          <w:b w:val="0"/>
          <w:sz w:val="20"/>
          <w:szCs w:val="20"/>
          <w:lang w:val="en-GB"/>
        </w:rPr>
      </w:pPr>
      <w:r>
        <w:rPr>
          <w:b w:val="0"/>
          <w:vertAlign w:val="superscript"/>
        </w:rPr>
        <w:t>3</w:t>
      </w:r>
      <w:r>
        <w:rPr>
          <w:b w:val="0"/>
        </w:rPr>
        <w:t xml:space="preserve"> Author affiliation address - </w:t>
      </w:r>
      <w:r>
        <w:rPr>
          <w:rFonts w:cs="Times New Roman"/>
          <w:b w:val="0"/>
          <w:sz w:val="20"/>
          <w:szCs w:val="20"/>
          <w:lang w:val="en-GB"/>
        </w:rPr>
        <w:t>Times New Roman 10 – Italics</w:t>
      </w:r>
    </w:p>
    <w:p w14:paraId="3F691907" w14:textId="77777777" w:rsidR="00177A34" w:rsidRPr="00D65C9B" w:rsidRDefault="00354716" w:rsidP="00D65C9B">
      <w:pPr>
        <w:pStyle w:val="BodyText"/>
        <w:spacing w:after="0" w:line="276" w:lineRule="auto"/>
        <w:jc w:val="center"/>
        <w:rPr>
          <w:i/>
          <w:color w:val="auto"/>
        </w:rPr>
      </w:pPr>
      <w:r w:rsidRPr="00D65C9B">
        <w:rPr>
          <w:i/>
          <w:color w:val="auto"/>
        </w:rPr>
        <w:t xml:space="preserve">Corresponding author: </w:t>
      </w:r>
      <w:r w:rsidR="00264645" w:rsidRPr="00D65C9B">
        <w:rPr>
          <w:i/>
          <w:color w:val="auto"/>
        </w:rPr>
        <w:t>e-mail address. Times New Roman 10 - italics</w:t>
      </w:r>
    </w:p>
    <w:p w14:paraId="3DF1F5FD" w14:textId="77777777" w:rsidR="00177A34" w:rsidRDefault="00354716" w:rsidP="00D65C9B">
      <w:pPr>
        <w:spacing w:line="276" w:lineRule="auto"/>
        <w:jc w:val="center"/>
        <w:rPr>
          <w:rFonts w:cs="Times New Roman"/>
          <w:i/>
          <w:color w:val="C9211E"/>
          <w:sz w:val="24"/>
          <w:szCs w:val="24"/>
          <w:lang w:val="en-GB"/>
        </w:rPr>
      </w:pPr>
      <w:r>
        <w:rPr>
          <w:rFonts w:cs="Times New Roman"/>
          <w:i/>
          <w:color w:val="C9211E"/>
          <w:sz w:val="24"/>
          <w:szCs w:val="24"/>
          <w:lang w:val="en-GB"/>
        </w:rPr>
        <w:t>Everything centred</w:t>
      </w:r>
      <w:r w:rsidR="00177A34">
        <w:rPr>
          <w:rFonts w:cs="Times New Roman"/>
          <w:i/>
          <w:color w:val="C9211E"/>
          <w:sz w:val="24"/>
          <w:szCs w:val="24"/>
          <w:lang w:val="en-GB"/>
        </w:rPr>
        <w:t>, even address</w:t>
      </w:r>
      <w:r w:rsidR="00D65C9B">
        <w:rPr>
          <w:rFonts w:cs="Times New Roman"/>
          <w:i/>
          <w:color w:val="C9211E"/>
          <w:sz w:val="24"/>
          <w:szCs w:val="24"/>
          <w:lang w:val="en-GB"/>
        </w:rPr>
        <w:t>. Line spacing 1.15</w:t>
      </w:r>
    </w:p>
    <w:p w14:paraId="0676B997" w14:textId="77777777" w:rsidR="00C96CC6" w:rsidRDefault="00C96CC6" w:rsidP="00C96CC6">
      <w:pPr>
        <w:spacing w:line="276" w:lineRule="auto"/>
        <w:jc w:val="center"/>
      </w:pPr>
    </w:p>
    <w:p w14:paraId="13BA7EB2" w14:textId="77777777" w:rsidR="00177A34" w:rsidRDefault="00177A34" w:rsidP="00C96CC6">
      <w:pPr>
        <w:pBdr>
          <w:top w:val="single" w:sz="8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</w:pPr>
      <w:r>
        <w:rPr>
          <w:b/>
          <w:sz w:val="24"/>
        </w:rPr>
        <w:t xml:space="preserve">Abstract - </w:t>
      </w:r>
      <w:r>
        <w:rPr>
          <w:rFonts w:cs="Times New Roman"/>
          <w:b/>
          <w:bCs/>
          <w:sz w:val="24"/>
          <w:szCs w:val="24"/>
          <w:lang w:val="en-GB"/>
        </w:rPr>
        <w:t>Time new Roman 12, bold</w:t>
      </w:r>
    </w:p>
    <w:p w14:paraId="749B25EA" w14:textId="77777777" w:rsidR="00177A34" w:rsidRDefault="00177A34" w:rsidP="00C96CC6">
      <w:pPr>
        <w:pBdr>
          <w:top w:val="single" w:sz="8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b/>
          <w:sz w:val="24"/>
        </w:rPr>
      </w:pPr>
    </w:p>
    <w:p w14:paraId="7F0A6522" w14:textId="77777777" w:rsidR="00177A34" w:rsidRDefault="00177A34" w:rsidP="00C96CC6">
      <w:pPr>
        <w:spacing w:line="276" w:lineRule="auto"/>
      </w:pPr>
      <w:r>
        <w:t xml:space="preserve">Text: Time new Roman 11 </w:t>
      </w:r>
    </w:p>
    <w:p w14:paraId="4CD6D58B" w14:textId="77777777" w:rsidR="00177A34" w:rsidRDefault="00177A34" w:rsidP="00C96CC6">
      <w:pPr>
        <w:spacing w:line="276" w:lineRule="auto"/>
      </w:pPr>
      <w:r>
        <w:t>All submissions require an abstract. This should not exceed 400 words.</w:t>
      </w:r>
    </w:p>
    <w:p w14:paraId="68CB09A3" w14:textId="77777777" w:rsidR="00177A34" w:rsidRDefault="00177A34" w:rsidP="00C96CC6">
      <w:pPr>
        <w:spacing w:line="276" w:lineRule="auto"/>
      </w:pPr>
    </w:p>
    <w:p w14:paraId="503DB1BE" w14:textId="77777777" w:rsidR="00177A34" w:rsidRDefault="00177A34" w:rsidP="00C96CC6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76" w:lineRule="auto"/>
      </w:pPr>
      <w:r>
        <w:rPr>
          <w:b/>
        </w:rPr>
        <w:t>Key words:</w:t>
      </w:r>
      <w:r w:rsidR="008F6A07">
        <w:t xml:space="preserve"> Times New Roman 11. </w:t>
      </w:r>
      <w:r>
        <w:t xml:space="preserve">Choose up to six key words for indexing </w:t>
      </w:r>
    </w:p>
    <w:p w14:paraId="69D8A5B4" w14:textId="77777777" w:rsidR="00DC2E30" w:rsidRDefault="00DC2E30" w:rsidP="00C96CC6">
      <w:pPr>
        <w:spacing w:line="276" w:lineRule="auto"/>
        <w:sectPr w:rsidR="00DC2E30" w:rsidSect="008F6A07">
          <w:headerReference w:type="default" r:id="rId8"/>
          <w:footerReference w:type="default" r:id="rId9"/>
          <w:type w:val="continuous"/>
          <w:pgSz w:w="11906" w:h="16838"/>
          <w:pgMar w:top="1701" w:right="1418" w:bottom="1134" w:left="1418" w:header="720" w:footer="675" w:gutter="0"/>
          <w:cols w:space="720"/>
          <w:docGrid w:linePitch="360"/>
        </w:sectPr>
      </w:pPr>
    </w:p>
    <w:p w14:paraId="3759E8DF" w14:textId="77777777" w:rsidR="00C96CC6" w:rsidRDefault="00C96CC6" w:rsidP="00C96CC6">
      <w:pPr>
        <w:spacing w:line="276" w:lineRule="auto"/>
        <w:sectPr w:rsidR="00C96CC6" w:rsidSect="008F6A07">
          <w:type w:val="continuous"/>
          <w:pgSz w:w="11906" w:h="16838"/>
          <w:pgMar w:top="1701" w:right="1418" w:bottom="1134" w:left="1418" w:header="720" w:footer="675" w:gutter="0"/>
          <w:cols w:num="2" w:space="720"/>
          <w:docGrid w:linePitch="360"/>
        </w:sectPr>
      </w:pPr>
    </w:p>
    <w:p w14:paraId="0F477DDE" w14:textId="77777777" w:rsidR="00177A34" w:rsidRPr="00DC2E30" w:rsidRDefault="00177A34" w:rsidP="00D65C9B">
      <w:pPr>
        <w:spacing w:line="276" w:lineRule="auto"/>
        <w:jc w:val="both"/>
        <w:rPr>
          <w:b/>
          <w:sz w:val="24"/>
          <w:szCs w:val="24"/>
        </w:rPr>
      </w:pPr>
      <w:r w:rsidRPr="00DC2E30">
        <w:rPr>
          <w:b/>
          <w:sz w:val="24"/>
          <w:szCs w:val="24"/>
        </w:rPr>
        <w:t>Introduction - Times New Roman 12 – Bold</w:t>
      </w:r>
    </w:p>
    <w:p w14:paraId="44B472BB" w14:textId="77777777" w:rsidR="00177A34" w:rsidRPr="00DC2E30" w:rsidRDefault="00177A34" w:rsidP="00D65C9B">
      <w:pPr>
        <w:spacing w:line="276" w:lineRule="auto"/>
        <w:jc w:val="both"/>
      </w:pPr>
      <w:r w:rsidRPr="00DC2E30">
        <w:t xml:space="preserve"> </w:t>
      </w:r>
    </w:p>
    <w:p w14:paraId="59A25BE7" w14:textId="77777777" w:rsidR="00177A34" w:rsidRPr="00DC2E30" w:rsidRDefault="00177A34" w:rsidP="00D65C9B">
      <w:pPr>
        <w:spacing w:line="276" w:lineRule="auto"/>
        <w:jc w:val="both"/>
      </w:pPr>
      <w:r w:rsidRPr="00DC2E30">
        <w:t>Text in 2 columns – Times New Roman 11</w:t>
      </w:r>
      <w:r w:rsidR="00646055" w:rsidRPr="00DC2E30">
        <w:t>. First paragraph not indented.</w:t>
      </w:r>
    </w:p>
    <w:p w14:paraId="44ACA34E" w14:textId="77777777" w:rsidR="00177A34" w:rsidRDefault="00A63A9F" w:rsidP="00D65C9B">
      <w:pPr>
        <w:spacing w:line="276" w:lineRule="auto"/>
        <w:ind w:firstLine="284"/>
        <w:jc w:val="both"/>
      </w:pPr>
      <w:r>
        <w:t xml:space="preserve">New paragraph with 0.5 </w:t>
      </w:r>
      <w:r w:rsidRPr="00D65C9B">
        <w:t>indent</w:t>
      </w:r>
      <w:r w:rsidR="00177A34" w:rsidRPr="00DC2E30">
        <w:t>, line spacing 1.15 lines, justified</w:t>
      </w:r>
      <w:r w:rsidR="00900563">
        <w:t>.</w:t>
      </w:r>
    </w:p>
    <w:p w14:paraId="2E01C0E0" w14:textId="77777777" w:rsidR="00D65C9B" w:rsidRPr="00D65C9B" w:rsidRDefault="00D65C9B" w:rsidP="00D65C9B">
      <w:pPr>
        <w:spacing w:line="276" w:lineRule="auto"/>
        <w:ind w:firstLine="284"/>
        <w:jc w:val="both"/>
        <w:rPr>
          <w:sz w:val="20"/>
        </w:rPr>
      </w:pPr>
      <w:r w:rsidRPr="00D65C9B">
        <w:rPr>
          <w:rFonts w:cs="Times New Roman"/>
          <w:szCs w:val="24"/>
        </w:rPr>
        <w:t xml:space="preserve">Please read </w:t>
      </w:r>
      <w:hyperlink r:id="rId10" w:history="1">
        <w:r w:rsidRPr="00D65C9B">
          <w:rPr>
            <w:rStyle w:val="Hyperlink"/>
            <w:rFonts w:cs="Times New Roman"/>
            <w:szCs w:val="24"/>
          </w:rPr>
          <w:t>Author Guidelines</w:t>
        </w:r>
      </w:hyperlink>
      <w:r w:rsidRPr="00D65C9B">
        <w:rPr>
          <w:rFonts w:cs="Times New Roman"/>
          <w:szCs w:val="24"/>
        </w:rPr>
        <w:t xml:space="preserve"> for </w:t>
      </w:r>
      <w:r>
        <w:rPr>
          <w:rFonts w:cs="Times New Roman"/>
          <w:szCs w:val="24"/>
        </w:rPr>
        <w:t xml:space="preserve">more detailed </w:t>
      </w:r>
      <w:r w:rsidRPr="00D65C9B">
        <w:rPr>
          <w:rFonts w:cs="Times New Roman"/>
          <w:szCs w:val="24"/>
        </w:rPr>
        <w:t xml:space="preserve">information </w:t>
      </w:r>
      <w:r>
        <w:rPr>
          <w:rFonts w:cs="Times New Roman"/>
          <w:szCs w:val="24"/>
        </w:rPr>
        <w:t xml:space="preserve">on the article content and formatting. </w:t>
      </w:r>
    </w:p>
    <w:p w14:paraId="14512D8A" w14:textId="77777777" w:rsidR="00177A34" w:rsidRPr="00DC2E30" w:rsidRDefault="00177A34" w:rsidP="00D65C9B">
      <w:pPr>
        <w:spacing w:line="276" w:lineRule="auto"/>
        <w:jc w:val="both"/>
        <w:rPr>
          <w:b/>
          <w:sz w:val="24"/>
          <w:szCs w:val="24"/>
        </w:rPr>
      </w:pPr>
    </w:p>
    <w:p w14:paraId="094CCAA6" w14:textId="77777777" w:rsidR="00177A34" w:rsidRDefault="00177A34" w:rsidP="00D65C9B">
      <w:pPr>
        <w:spacing w:line="276" w:lineRule="auto"/>
        <w:jc w:val="both"/>
        <w:rPr>
          <w:b/>
          <w:sz w:val="24"/>
          <w:szCs w:val="24"/>
        </w:rPr>
      </w:pPr>
      <w:r w:rsidRPr="00DC2E30">
        <w:rPr>
          <w:b/>
          <w:sz w:val="24"/>
          <w:szCs w:val="24"/>
        </w:rPr>
        <w:t>Materials and Methods</w:t>
      </w:r>
      <w:r w:rsidR="00B22701" w:rsidRPr="00DC2E30">
        <w:rPr>
          <w:b/>
          <w:sz w:val="24"/>
          <w:szCs w:val="24"/>
        </w:rPr>
        <w:t xml:space="preserve"> - Times New Roman 12 – Bold</w:t>
      </w:r>
    </w:p>
    <w:p w14:paraId="6206E8AB" w14:textId="77777777" w:rsidR="00DC2E30" w:rsidRPr="00DC2E30" w:rsidRDefault="00DC2E30" w:rsidP="00D65C9B">
      <w:pPr>
        <w:spacing w:line="276" w:lineRule="auto"/>
        <w:jc w:val="both"/>
        <w:rPr>
          <w:b/>
          <w:sz w:val="24"/>
          <w:szCs w:val="24"/>
        </w:rPr>
      </w:pPr>
    </w:p>
    <w:p w14:paraId="3E18C1F6" w14:textId="77777777" w:rsidR="00177A34" w:rsidRPr="00DC2E30" w:rsidRDefault="00177A34" w:rsidP="00D65C9B">
      <w:pPr>
        <w:spacing w:line="276" w:lineRule="auto"/>
        <w:jc w:val="both"/>
      </w:pPr>
      <w:r w:rsidRPr="00DC2E30">
        <w:t>Text in 2 columns – Times New Roman 11</w:t>
      </w:r>
      <w:r w:rsidR="00646055" w:rsidRPr="00DC2E30">
        <w:t>. First paragraph not indented.</w:t>
      </w:r>
    </w:p>
    <w:p w14:paraId="56D5CC0A" w14:textId="77777777" w:rsidR="00177A34" w:rsidRPr="00DC2E30" w:rsidRDefault="00177A34" w:rsidP="00D65C9B">
      <w:pPr>
        <w:spacing w:line="276" w:lineRule="auto"/>
        <w:ind w:firstLine="284"/>
        <w:jc w:val="both"/>
      </w:pPr>
      <w:r w:rsidRPr="00DC2E30">
        <w:t xml:space="preserve">New paragraph with 0.5 </w:t>
      </w:r>
      <w:r w:rsidR="00D65C9B" w:rsidRPr="00D65C9B">
        <w:t>indent</w:t>
      </w:r>
      <w:r w:rsidRPr="00DC2E30">
        <w:t>, line spacing 1.15 lines, justified</w:t>
      </w:r>
      <w:r w:rsidR="00900563">
        <w:t>.</w:t>
      </w:r>
    </w:p>
    <w:p w14:paraId="63017505" w14:textId="77777777" w:rsidR="00177A34" w:rsidRPr="00DC2E30" w:rsidRDefault="00177A34" w:rsidP="00D65C9B">
      <w:pPr>
        <w:spacing w:line="276" w:lineRule="auto"/>
        <w:jc w:val="both"/>
      </w:pPr>
    </w:p>
    <w:p w14:paraId="49F33568" w14:textId="77777777" w:rsidR="00177A34" w:rsidRPr="00DC2E30" w:rsidRDefault="00177A34" w:rsidP="00D65C9B">
      <w:pPr>
        <w:spacing w:line="276" w:lineRule="auto"/>
        <w:jc w:val="both"/>
        <w:rPr>
          <w:b/>
          <w:i/>
        </w:rPr>
      </w:pPr>
      <w:r w:rsidRPr="00DC2E30">
        <w:rPr>
          <w:b/>
          <w:i/>
        </w:rPr>
        <w:t>Title 2: Times New Roman 11 – Bold – Italics</w:t>
      </w:r>
    </w:p>
    <w:p w14:paraId="1254A289" w14:textId="77777777" w:rsidR="00177A34" w:rsidRPr="00DC2E30" w:rsidRDefault="00177A34" w:rsidP="00D65C9B">
      <w:pPr>
        <w:spacing w:line="276" w:lineRule="auto"/>
        <w:jc w:val="both"/>
      </w:pPr>
      <w:r w:rsidRPr="00DC2E30">
        <w:t>Text in 2 columns – Times New Roman 11</w:t>
      </w:r>
      <w:r w:rsidR="00646055" w:rsidRPr="00DC2E30">
        <w:t>. First paragraph not indented.</w:t>
      </w:r>
    </w:p>
    <w:p w14:paraId="53EC2DBF" w14:textId="77777777" w:rsidR="00177A34" w:rsidRPr="00DC2E30" w:rsidRDefault="00177A34" w:rsidP="00D65C9B">
      <w:pPr>
        <w:spacing w:line="276" w:lineRule="auto"/>
        <w:ind w:firstLine="284"/>
        <w:jc w:val="both"/>
      </w:pPr>
      <w:r w:rsidRPr="00DC2E30">
        <w:t xml:space="preserve">New paragraph with 0.5 </w:t>
      </w:r>
      <w:r w:rsidR="00D65C9B" w:rsidRPr="00D65C9B">
        <w:t>indent</w:t>
      </w:r>
      <w:r w:rsidRPr="00DC2E30">
        <w:t>, line spacing 1.15 lines, justified</w:t>
      </w:r>
      <w:r w:rsidR="00900563">
        <w:t>.</w:t>
      </w:r>
    </w:p>
    <w:p w14:paraId="26A3D945" w14:textId="77777777" w:rsidR="00177A34" w:rsidRPr="00DC2E30" w:rsidRDefault="00177A34" w:rsidP="00D65C9B">
      <w:pPr>
        <w:spacing w:line="276" w:lineRule="auto"/>
        <w:jc w:val="both"/>
      </w:pPr>
    </w:p>
    <w:p w14:paraId="76D30095" w14:textId="77777777" w:rsidR="00DC2E30" w:rsidRPr="00DC2E30" w:rsidRDefault="00177A34" w:rsidP="00D65C9B">
      <w:pPr>
        <w:spacing w:line="276" w:lineRule="auto"/>
        <w:jc w:val="both"/>
        <w:rPr>
          <w:i/>
        </w:rPr>
      </w:pPr>
      <w:r w:rsidRPr="00DC2E30">
        <w:rPr>
          <w:i/>
        </w:rPr>
        <w:t>Title 3: Times New Roman 11 – Italics</w:t>
      </w:r>
    </w:p>
    <w:p w14:paraId="17CA5023" w14:textId="77777777" w:rsidR="0093746C" w:rsidRDefault="00177A34" w:rsidP="00D65C9B">
      <w:pPr>
        <w:spacing w:line="276" w:lineRule="auto"/>
        <w:jc w:val="both"/>
      </w:pPr>
      <w:r w:rsidRPr="00DC2E30">
        <w:t>Text in 2 columns – Times New Roman 11</w:t>
      </w:r>
      <w:r w:rsidR="00646055" w:rsidRPr="00DC2E30">
        <w:t>. First paragraph not indented.</w:t>
      </w:r>
      <w:r w:rsidR="0093746C">
        <w:t xml:space="preserve"> </w:t>
      </w:r>
    </w:p>
    <w:p w14:paraId="477119DE" w14:textId="77777777" w:rsidR="00177A34" w:rsidRDefault="00177A34" w:rsidP="00D65C9B">
      <w:pPr>
        <w:spacing w:line="276" w:lineRule="auto"/>
        <w:ind w:firstLine="284"/>
        <w:jc w:val="both"/>
      </w:pPr>
      <w:r w:rsidRPr="00DC2E30">
        <w:t xml:space="preserve">New paragraph with 0.5 </w:t>
      </w:r>
      <w:r w:rsidR="00D65C9B" w:rsidRPr="00D65C9B">
        <w:t>indent</w:t>
      </w:r>
      <w:r w:rsidRPr="00DC2E30">
        <w:t>, line spacing 1.15 lines, justified</w:t>
      </w:r>
      <w:r w:rsidR="00900563">
        <w:t>.</w:t>
      </w:r>
    </w:p>
    <w:p w14:paraId="58FA3A9B" w14:textId="77777777" w:rsidR="0093746C" w:rsidRPr="00DC2E30" w:rsidRDefault="0093746C" w:rsidP="00D65C9B">
      <w:pPr>
        <w:spacing w:line="276" w:lineRule="auto"/>
        <w:ind w:firstLine="284"/>
        <w:jc w:val="both"/>
      </w:pPr>
    </w:p>
    <w:p w14:paraId="12A727CD" w14:textId="77777777" w:rsidR="00177A34" w:rsidRPr="00DC2E30" w:rsidRDefault="00C96CC6" w:rsidP="00D65C9B">
      <w:pPr>
        <w:spacing w:line="276" w:lineRule="auto"/>
        <w:jc w:val="both"/>
        <w:rPr>
          <w:b/>
          <w:sz w:val="24"/>
        </w:rPr>
      </w:pPr>
      <w:r w:rsidRPr="00DC2E30">
        <w:rPr>
          <w:b/>
          <w:sz w:val="24"/>
        </w:rPr>
        <w:t>R</w:t>
      </w:r>
      <w:r w:rsidR="00177A34" w:rsidRPr="00DC2E30">
        <w:rPr>
          <w:b/>
          <w:sz w:val="24"/>
        </w:rPr>
        <w:t>esults &amp; Discussion</w:t>
      </w:r>
      <w:r w:rsidR="00B22701" w:rsidRPr="00DC2E30">
        <w:rPr>
          <w:b/>
          <w:sz w:val="24"/>
          <w:szCs w:val="24"/>
        </w:rPr>
        <w:t xml:space="preserve"> - Times New Roman 12 – Bold</w:t>
      </w:r>
    </w:p>
    <w:p w14:paraId="31AE8EA2" w14:textId="77777777" w:rsidR="00177A34" w:rsidRPr="00DC2E30" w:rsidRDefault="00177A34" w:rsidP="00D65C9B">
      <w:pPr>
        <w:spacing w:line="276" w:lineRule="auto"/>
        <w:jc w:val="both"/>
      </w:pPr>
    </w:p>
    <w:p w14:paraId="10A2A84F" w14:textId="77777777" w:rsidR="00177A34" w:rsidRPr="00DC2E30" w:rsidRDefault="00177A34" w:rsidP="00D65C9B">
      <w:pPr>
        <w:spacing w:line="276" w:lineRule="auto"/>
        <w:jc w:val="both"/>
      </w:pPr>
      <w:r w:rsidRPr="00DC2E30">
        <w:t>Text in 2 columns – Times New Roman 11</w:t>
      </w:r>
      <w:r w:rsidR="00DC2E30" w:rsidRPr="00DC2E30">
        <w:t>. First paragraph not indented.</w:t>
      </w:r>
    </w:p>
    <w:p w14:paraId="4B1F8ECE" w14:textId="77777777" w:rsidR="00177A34" w:rsidRPr="00DC2E30" w:rsidRDefault="00177A34" w:rsidP="00D65C9B">
      <w:pPr>
        <w:spacing w:line="276" w:lineRule="auto"/>
        <w:ind w:firstLine="284"/>
        <w:jc w:val="both"/>
      </w:pPr>
      <w:r w:rsidRPr="00DC2E30">
        <w:t xml:space="preserve">New paragraph with 0.5 </w:t>
      </w:r>
      <w:r w:rsidR="00D65C9B" w:rsidRPr="00D65C9B">
        <w:t>indent</w:t>
      </w:r>
      <w:r w:rsidRPr="00DC2E30">
        <w:t>, line spacing 1.15 lines, justified</w:t>
      </w:r>
      <w:r w:rsidR="00900563">
        <w:t>.</w:t>
      </w:r>
    </w:p>
    <w:p w14:paraId="14B63FD8" w14:textId="77777777" w:rsidR="008F6A07" w:rsidRPr="00DC2E30" w:rsidRDefault="008F6A07" w:rsidP="00D65C9B">
      <w:pPr>
        <w:spacing w:line="276" w:lineRule="auto"/>
        <w:jc w:val="both"/>
      </w:pPr>
    </w:p>
    <w:p w14:paraId="2EBBEE21" w14:textId="77777777" w:rsidR="00C2464E" w:rsidRPr="00DC2E30" w:rsidRDefault="00C2464E" w:rsidP="00D65C9B">
      <w:pPr>
        <w:jc w:val="both"/>
        <w:rPr>
          <w:sz w:val="20"/>
        </w:rPr>
      </w:pPr>
      <w:r w:rsidRPr="00DC2E30">
        <w:rPr>
          <w:sz w:val="20"/>
        </w:rPr>
        <w:t>Table 1: title above, Times New Roman 10, line spacing single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885"/>
        <w:gridCol w:w="542"/>
        <w:gridCol w:w="542"/>
        <w:gridCol w:w="542"/>
        <w:gridCol w:w="542"/>
      </w:tblGrid>
      <w:tr w:rsidR="00847EDC" w:rsidRPr="00847EDC" w14:paraId="268B9207" w14:textId="77777777" w:rsidTr="00847EDC"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14:paraId="7AAB255A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 xml:space="preserve">Example </w:t>
            </w:r>
            <w:r w:rsidR="00354716" w:rsidRPr="00847EDC">
              <w:rPr>
                <w:sz w:val="20"/>
              </w:rPr>
              <w:t>text</w:t>
            </w:r>
          </w:p>
        </w:tc>
        <w:tc>
          <w:tcPr>
            <w:tcW w:w="74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C4E4D6" w14:textId="77777777" w:rsidR="00C2464E" w:rsidRPr="00847EDC" w:rsidRDefault="00354716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 xml:space="preserve">All text in table, </w:t>
            </w:r>
            <w:r w:rsidR="00DC2E30" w:rsidRPr="00847EDC">
              <w:rPr>
                <w:sz w:val="20"/>
              </w:rPr>
              <w:t>Times New Roman 10</w:t>
            </w:r>
            <w:r w:rsidRPr="00847EDC">
              <w:rPr>
                <w:sz w:val="20"/>
              </w:rPr>
              <w:t xml:space="preserve"> or 10.5,</w:t>
            </w:r>
            <w:r w:rsidR="00DC2E30" w:rsidRPr="00847EDC">
              <w:rPr>
                <w:sz w:val="20"/>
              </w:rPr>
              <w:t xml:space="preserve"> line spacing single</w:t>
            </w:r>
          </w:p>
        </w:tc>
      </w:tr>
      <w:tr w:rsidR="00847EDC" w:rsidRPr="00847EDC" w14:paraId="05CB2E63" w14:textId="77777777" w:rsidTr="00847EDC">
        <w:tc>
          <w:tcPr>
            <w:tcW w:w="1856" w:type="dxa"/>
            <w:tcBorders>
              <w:top w:val="single" w:sz="4" w:space="0" w:color="auto"/>
            </w:tcBorders>
          </w:tcPr>
          <w:p w14:paraId="536DD76E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14:paraId="37EE7C57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Yes</w:t>
            </w:r>
            <w:r w:rsidR="00354716" w:rsidRPr="00847EDC">
              <w:rPr>
                <w:sz w:val="20"/>
              </w:rPr>
              <w:t>*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324E63A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9A129FE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6D4D6D4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6E426FE2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4</w:t>
            </w:r>
          </w:p>
        </w:tc>
      </w:tr>
      <w:tr w:rsidR="00847EDC" w:rsidRPr="00847EDC" w14:paraId="3D6EF2CE" w14:textId="77777777" w:rsidTr="00847EDC">
        <w:tc>
          <w:tcPr>
            <w:tcW w:w="1856" w:type="dxa"/>
          </w:tcPr>
          <w:p w14:paraId="5EBF340D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2</w:t>
            </w:r>
          </w:p>
        </w:tc>
        <w:tc>
          <w:tcPr>
            <w:tcW w:w="1854" w:type="dxa"/>
          </w:tcPr>
          <w:p w14:paraId="683CB761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Yes</w:t>
            </w:r>
          </w:p>
        </w:tc>
        <w:tc>
          <w:tcPr>
            <w:tcW w:w="1394" w:type="dxa"/>
          </w:tcPr>
          <w:p w14:paraId="7C53EA36" w14:textId="77777777" w:rsidR="00C2464E" w:rsidRPr="00847EDC" w:rsidRDefault="00C2464E" w:rsidP="00D65C9B">
            <w:pPr>
              <w:rPr>
                <w:sz w:val="20"/>
              </w:rPr>
            </w:pPr>
          </w:p>
        </w:tc>
        <w:tc>
          <w:tcPr>
            <w:tcW w:w="1394" w:type="dxa"/>
          </w:tcPr>
          <w:p w14:paraId="3A4D21FD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2</w:t>
            </w:r>
          </w:p>
        </w:tc>
        <w:tc>
          <w:tcPr>
            <w:tcW w:w="1394" w:type="dxa"/>
          </w:tcPr>
          <w:p w14:paraId="3C1DB0DD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3</w:t>
            </w:r>
          </w:p>
        </w:tc>
        <w:tc>
          <w:tcPr>
            <w:tcW w:w="1394" w:type="dxa"/>
          </w:tcPr>
          <w:p w14:paraId="5A16F2D6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4</w:t>
            </w:r>
          </w:p>
        </w:tc>
      </w:tr>
      <w:tr w:rsidR="00847EDC" w:rsidRPr="00847EDC" w14:paraId="19521DB7" w14:textId="77777777" w:rsidTr="00847EDC">
        <w:tc>
          <w:tcPr>
            <w:tcW w:w="1856" w:type="dxa"/>
          </w:tcPr>
          <w:p w14:paraId="6465945D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3</w:t>
            </w:r>
          </w:p>
        </w:tc>
        <w:tc>
          <w:tcPr>
            <w:tcW w:w="1854" w:type="dxa"/>
          </w:tcPr>
          <w:p w14:paraId="27F99139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No</w:t>
            </w:r>
          </w:p>
        </w:tc>
        <w:tc>
          <w:tcPr>
            <w:tcW w:w="1394" w:type="dxa"/>
          </w:tcPr>
          <w:p w14:paraId="2C44FE97" w14:textId="77777777" w:rsidR="00C2464E" w:rsidRPr="00847EDC" w:rsidRDefault="00C2464E" w:rsidP="00D65C9B">
            <w:pPr>
              <w:rPr>
                <w:sz w:val="20"/>
              </w:rPr>
            </w:pPr>
          </w:p>
        </w:tc>
        <w:tc>
          <w:tcPr>
            <w:tcW w:w="1394" w:type="dxa"/>
          </w:tcPr>
          <w:p w14:paraId="6DE7BA40" w14:textId="77777777" w:rsidR="00C2464E" w:rsidRPr="00847EDC" w:rsidRDefault="00C2464E" w:rsidP="00D65C9B">
            <w:pPr>
              <w:rPr>
                <w:sz w:val="20"/>
              </w:rPr>
            </w:pPr>
          </w:p>
        </w:tc>
        <w:tc>
          <w:tcPr>
            <w:tcW w:w="1394" w:type="dxa"/>
          </w:tcPr>
          <w:p w14:paraId="6DE10975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3</w:t>
            </w:r>
          </w:p>
        </w:tc>
        <w:tc>
          <w:tcPr>
            <w:tcW w:w="1394" w:type="dxa"/>
          </w:tcPr>
          <w:p w14:paraId="6D34B008" w14:textId="77777777" w:rsidR="00C2464E" w:rsidRPr="00847EDC" w:rsidRDefault="00C2464E" w:rsidP="00D65C9B">
            <w:pPr>
              <w:rPr>
                <w:sz w:val="20"/>
              </w:rPr>
            </w:pPr>
            <w:r w:rsidRPr="00847EDC">
              <w:rPr>
                <w:sz w:val="20"/>
              </w:rPr>
              <w:t>4</w:t>
            </w:r>
          </w:p>
        </w:tc>
      </w:tr>
      <w:tr w:rsidR="00847EDC" w:rsidRPr="00847EDC" w14:paraId="3C707F22" w14:textId="77777777" w:rsidTr="00847EDC">
        <w:tc>
          <w:tcPr>
            <w:tcW w:w="1856" w:type="dxa"/>
          </w:tcPr>
          <w:p w14:paraId="7E4AC43A" w14:textId="77777777" w:rsidR="00C2464E" w:rsidRPr="00847EDC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54" w:type="dxa"/>
          </w:tcPr>
          <w:p w14:paraId="1556E19B" w14:textId="77777777" w:rsidR="00C2464E" w:rsidRPr="00847EDC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4" w:type="dxa"/>
          </w:tcPr>
          <w:p w14:paraId="4119A697" w14:textId="77777777" w:rsidR="00C2464E" w:rsidRPr="00847EDC" w:rsidRDefault="00C2464E" w:rsidP="00D65C9B">
            <w:pPr>
              <w:rPr>
                <w:sz w:val="20"/>
              </w:rPr>
            </w:pPr>
          </w:p>
        </w:tc>
        <w:tc>
          <w:tcPr>
            <w:tcW w:w="1394" w:type="dxa"/>
          </w:tcPr>
          <w:p w14:paraId="1018B9F0" w14:textId="77777777" w:rsidR="00C2464E" w:rsidRPr="00847EDC" w:rsidRDefault="00C2464E" w:rsidP="00D65C9B">
            <w:pPr>
              <w:rPr>
                <w:sz w:val="20"/>
              </w:rPr>
            </w:pPr>
          </w:p>
        </w:tc>
        <w:tc>
          <w:tcPr>
            <w:tcW w:w="1394" w:type="dxa"/>
          </w:tcPr>
          <w:p w14:paraId="1FA1DFD1" w14:textId="77777777" w:rsidR="00C2464E" w:rsidRPr="00847EDC" w:rsidRDefault="00C2464E" w:rsidP="00D65C9B">
            <w:pPr>
              <w:rPr>
                <w:sz w:val="20"/>
              </w:rPr>
            </w:pPr>
          </w:p>
        </w:tc>
        <w:tc>
          <w:tcPr>
            <w:tcW w:w="1394" w:type="dxa"/>
          </w:tcPr>
          <w:p w14:paraId="20140E2C" w14:textId="77777777" w:rsidR="00C2464E" w:rsidRPr="00847EDC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65C9B" w:rsidRPr="00847EDC" w14:paraId="3A7B13A3" w14:textId="77777777" w:rsidTr="00847EDC">
        <w:tc>
          <w:tcPr>
            <w:tcW w:w="1856" w:type="dxa"/>
          </w:tcPr>
          <w:p w14:paraId="42CA0A53" w14:textId="77777777" w:rsidR="00D65C9B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54" w:type="dxa"/>
          </w:tcPr>
          <w:p w14:paraId="5BFAFD39" w14:textId="77777777" w:rsidR="00D65C9B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4" w:type="dxa"/>
          </w:tcPr>
          <w:p w14:paraId="46D16333" w14:textId="77777777" w:rsidR="00D65C9B" w:rsidRPr="00847EDC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4" w:type="dxa"/>
          </w:tcPr>
          <w:p w14:paraId="69D78027" w14:textId="77777777" w:rsidR="00D65C9B" w:rsidRPr="00847EDC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4" w:type="dxa"/>
          </w:tcPr>
          <w:p w14:paraId="0B5C5633" w14:textId="77777777" w:rsidR="00D65C9B" w:rsidRPr="00847EDC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4" w:type="dxa"/>
          </w:tcPr>
          <w:p w14:paraId="7063A9EE" w14:textId="77777777" w:rsidR="00D65C9B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65C9B" w:rsidRPr="00847EDC" w14:paraId="3C69097B" w14:textId="77777777" w:rsidTr="00847EDC">
        <w:tc>
          <w:tcPr>
            <w:tcW w:w="1856" w:type="dxa"/>
          </w:tcPr>
          <w:p w14:paraId="1EAD1794" w14:textId="77777777" w:rsidR="00D65C9B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54" w:type="dxa"/>
          </w:tcPr>
          <w:p w14:paraId="716E478E" w14:textId="77777777" w:rsidR="00D65C9B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4" w:type="dxa"/>
          </w:tcPr>
          <w:p w14:paraId="2EBBF4AB" w14:textId="77777777" w:rsidR="00D65C9B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4" w:type="dxa"/>
          </w:tcPr>
          <w:p w14:paraId="7BA6151E" w14:textId="77777777" w:rsidR="00D65C9B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4" w:type="dxa"/>
          </w:tcPr>
          <w:p w14:paraId="2D85074D" w14:textId="77777777" w:rsidR="00D65C9B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4" w:type="dxa"/>
          </w:tcPr>
          <w:p w14:paraId="6375E1EC" w14:textId="77777777" w:rsidR="00D65C9B" w:rsidRDefault="00D65C9B" w:rsidP="00D65C9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249D78FF" w14:textId="77777777" w:rsidR="00177A34" w:rsidRPr="00DC2E30" w:rsidRDefault="00C2464E" w:rsidP="00D65C9B">
      <w:pPr>
        <w:jc w:val="both"/>
        <w:rPr>
          <w:sz w:val="20"/>
        </w:rPr>
      </w:pPr>
      <w:r w:rsidRPr="00DC2E30">
        <w:rPr>
          <w:sz w:val="20"/>
        </w:rPr>
        <w:t>*</w:t>
      </w:r>
      <w:r w:rsidR="00177A34" w:rsidRPr="00DC2E30">
        <w:rPr>
          <w:sz w:val="20"/>
        </w:rPr>
        <w:t>Possible</w:t>
      </w:r>
      <w:r w:rsidRPr="00DC2E30">
        <w:rPr>
          <w:sz w:val="20"/>
        </w:rPr>
        <w:t xml:space="preserve"> </w:t>
      </w:r>
      <w:r w:rsidR="00B22701">
        <w:rPr>
          <w:sz w:val="20"/>
        </w:rPr>
        <w:t>footnotes</w:t>
      </w:r>
      <w:r w:rsidR="00177A34" w:rsidRPr="00DC2E30">
        <w:rPr>
          <w:sz w:val="20"/>
        </w:rPr>
        <w:t xml:space="preserve"> under the table</w:t>
      </w:r>
      <w:r w:rsidR="00D65C9B">
        <w:rPr>
          <w:sz w:val="20"/>
        </w:rPr>
        <w:t>.</w:t>
      </w:r>
      <w:r w:rsidR="00177A34" w:rsidRPr="00DC2E30">
        <w:rPr>
          <w:sz w:val="20"/>
        </w:rPr>
        <w:t xml:space="preserve"> Times New Roman 10, line spacing single</w:t>
      </w:r>
      <w:r w:rsidRPr="00DC2E30">
        <w:rPr>
          <w:sz w:val="20"/>
        </w:rPr>
        <w:t>. Noted with superscript in the table</w:t>
      </w:r>
    </w:p>
    <w:p w14:paraId="483782C9" w14:textId="77777777" w:rsidR="00D65C9B" w:rsidRPr="00DC2E30" w:rsidRDefault="00D65C9B" w:rsidP="00D65C9B">
      <w:pPr>
        <w:spacing w:line="276" w:lineRule="auto"/>
        <w:jc w:val="both"/>
      </w:pPr>
    </w:p>
    <w:p w14:paraId="14A1430C" w14:textId="77777777" w:rsidR="008F6A07" w:rsidRPr="00DC2E30" w:rsidRDefault="008F6A07" w:rsidP="00D65C9B">
      <w:pPr>
        <w:spacing w:line="276" w:lineRule="auto"/>
        <w:jc w:val="both"/>
        <w:rPr>
          <w:b/>
          <w:i/>
        </w:rPr>
      </w:pPr>
      <w:r w:rsidRPr="00DC2E30">
        <w:rPr>
          <w:b/>
          <w:i/>
        </w:rPr>
        <w:t>Title 2: Times New Roman 11 – Bold – Italics</w:t>
      </w:r>
    </w:p>
    <w:p w14:paraId="0995D7AA" w14:textId="77777777" w:rsidR="008F6A07" w:rsidRPr="00DC2E30" w:rsidRDefault="008F6A07" w:rsidP="00D65C9B">
      <w:pPr>
        <w:spacing w:line="276" w:lineRule="auto"/>
        <w:jc w:val="both"/>
      </w:pPr>
      <w:r w:rsidRPr="00DC2E30">
        <w:t>Text in 2 columns – Times New Roman 11. First paragraph not indented.</w:t>
      </w:r>
    </w:p>
    <w:p w14:paraId="547F3FFE" w14:textId="77777777" w:rsidR="008F6A07" w:rsidRDefault="008F6A07" w:rsidP="00D65C9B">
      <w:pPr>
        <w:spacing w:line="276" w:lineRule="auto"/>
        <w:ind w:firstLine="284"/>
        <w:jc w:val="both"/>
      </w:pPr>
      <w:r w:rsidRPr="00DC2E30">
        <w:t xml:space="preserve">New paragraph with 0.5 </w:t>
      </w:r>
      <w:r w:rsidR="00900563" w:rsidRPr="00D65C9B">
        <w:t>indent</w:t>
      </w:r>
      <w:r w:rsidRPr="00DC2E30">
        <w:t>, line spacing 1.15 lines, justified</w:t>
      </w:r>
      <w:r w:rsidR="00900563">
        <w:t>.</w:t>
      </w:r>
    </w:p>
    <w:p w14:paraId="30C6C5B2" w14:textId="77777777" w:rsidR="008F6A07" w:rsidRPr="00DC2E30" w:rsidRDefault="008F6A07" w:rsidP="00D65C9B">
      <w:pPr>
        <w:spacing w:line="276" w:lineRule="auto"/>
        <w:jc w:val="both"/>
      </w:pPr>
    </w:p>
    <w:p w14:paraId="549B1002" w14:textId="77777777" w:rsidR="00DC2E30" w:rsidRPr="00DC2E30" w:rsidRDefault="008F6A07" w:rsidP="00D65C9B">
      <w:pPr>
        <w:spacing w:line="276" w:lineRule="auto"/>
        <w:jc w:val="both"/>
        <w:rPr>
          <w:i/>
        </w:rPr>
      </w:pPr>
      <w:r w:rsidRPr="00DC2E30">
        <w:rPr>
          <w:i/>
        </w:rPr>
        <w:t>Title 3: Times New Roman 11 – Italics</w:t>
      </w:r>
    </w:p>
    <w:p w14:paraId="5BC20E77" w14:textId="77777777" w:rsidR="008F6A07" w:rsidRPr="00DC2E30" w:rsidRDefault="008F6A07" w:rsidP="00D65C9B">
      <w:pPr>
        <w:spacing w:line="276" w:lineRule="auto"/>
        <w:jc w:val="both"/>
      </w:pPr>
      <w:r w:rsidRPr="00DC2E30">
        <w:t>Text in 2 columns – Times New Roman 11. First paragraph not indented.</w:t>
      </w:r>
    </w:p>
    <w:p w14:paraId="3EB1E118" w14:textId="77777777" w:rsidR="008F6A07" w:rsidRPr="00DC2E30" w:rsidRDefault="008F6A07" w:rsidP="00D65C9B">
      <w:pPr>
        <w:spacing w:line="276" w:lineRule="auto"/>
        <w:ind w:firstLine="284"/>
        <w:jc w:val="both"/>
      </w:pPr>
      <w:r w:rsidRPr="00DC2E30">
        <w:t xml:space="preserve">New paragraph with 0.5 </w:t>
      </w:r>
      <w:r w:rsidR="00900563" w:rsidRPr="00D65C9B">
        <w:t>indent</w:t>
      </w:r>
      <w:r w:rsidRPr="00DC2E30">
        <w:t>, line spacing 1.15 lines, justified</w:t>
      </w:r>
      <w:r w:rsidR="00900563">
        <w:t>.</w:t>
      </w:r>
    </w:p>
    <w:p w14:paraId="491524D8" w14:textId="77777777" w:rsidR="00DC2E30" w:rsidRPr="00DC2E30" w:rsidRDefault="00DC2E30" w:rsidP="00D65C9B">
      <w:pPr>
        <w:spacing w:line="276" w:lineRule="auto"/>
        <w:jc w:val="both"/>
      </w:pPr>
    </w:p>
    <w:p w14:paraId="4B33451D" w14:textId="5D3FC2F1" w:rsidR="00DC2E30" w:rsidRPr="00DC2E30" w:rsidRDefault="006E6EAF" w:rsidP="00D65C9B">
      <w:pPr>
        <w:spacing w:line="276" w:lineRule="auto"/>
        <w:jc w:val="both"/>
      </w:pPr>
      <w:r w:rsidRPr="00DC2E30">
        <w:rPr>
          <w:noProof/>
        </w:rPr>
        <w:drawing>
          <wp:inline distT="0" distB="0" distL="0" distR="0" wp14:anchorId="47E94DCB" wp14:editId="79E83B81">
            <wp:extent cx="26670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40" r="-24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00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F50CA" w14:textId="77777777" w:rsidR="00DC2E30" w:rsidRPr="00DC2E30" w:rsidRDefault="00C63E2E" w:rsidP="00D65C9B">
      <w:pPr>
        <w:jc w:val="both"/>
      </w:pPr>
      <w:r>
        <w:t>Figure 1.  T</w:t>
      </w:r>
      <w:r w:rsidR="00DC2E30" w:rsidRPr="00DC2E30">
        <w:t>itle below, Times New Roman 10, line spacing single</w:t>
      </w:r>
    </w:p>
    <w:p w14:paraId="5FFB1465" w14:textId="77777777" w:rsidR="00DC2E30" w:rsidRDefault="00DC2E30" w:rsidP="00D65C9B">
      <w:pPr>
        <w:spacing w:line="276" w:lineRule="auto"/>
        <w:jc w:val="both"/>
      </w:pPr>
    </w:p>
    <w:p w14:paraId="3E4A5DAE" w14:textId="77777777" w:rsidR="00177A34" w:rsidRDefault="00177A34" w:rsidP="00D65C9B">
      <w:pPr>
        <w:spacing w:line="276" w:lineRule="auto"/>
        <w:jc w:val="both"/>
        <w:rPr>
          <w:b/>
          <w:sz w:val="24"/>
        </w:rPr>
      </w:pPr>
      <w:r w:rsidRPr="00DC2E30">
        <w:rPr>
          <w:b/>
          <w:sz w:val="24"/>
        </w:rPr>
        <w:t>Conclusions</w:t>
      </w:r>
      <w:r w:rsidR="00B22701" w:rsidRPr="00DC2E30">
        <w:rPr>
          <w:b/>
          <w:sz w:val="24"/>
          <w:szCs w:val="24"/>
        </w:rPr>
        <w:t xml:space="preserve"> - Times New Roman 12 – Bold</w:t>
      </w:r>
    </w:p>
    <w:p w14:paraId="45F8A0C5" w14:textId="77777777" w:rsidR="00DC2E30" w:rsidRPr="00DC2E30" w:rsidRDefault="00DC2E30" w:rsidP="00D65C9B">
      <w:pPr>
        <w:spacing w:line="276" w:lineRule="auto"/>
        <w:jc w:val="both"/>
        <w:rPr>
          <w:b/>
        </w:rPr>
      </w:pPr>
    </w:p>
    <w:p w14:paraId="6E3C871F" w14:textId="77777777" w:rsidR="00177A34" w:rsidRPr="00DC2E30" w:rsidRDefault="00177A34" w:rsidP="00D65C9B">
      <w:pPr>
        <w:spacing w:line="276" w:lineRule="auto"/>
        <w:jc w:val="both"/>
      </w:pPr>
      <w:r w:rsidRPr="00DC2E30">
        <w:t>Text in 2 columns – Times New Roman 11</w:t>
      </w:r>
      <w:r w:rsidR="00F77C07" w:rsidRPr="00DC2E30">
        <w:t>. First paragraph not indented.</w:t>
      </w:r>
    </w:p>
    <w:p w14:paraId="23189D22" w14:textId="77777777" w:rsidR="008F6A07" w:rsidRPr="00DC2E30" w:rsidRDefault="00177A34" w:rsidP="00D65C9B">
      <w:pPr>
        <w:spacing w:line="276" w:lineRule="auto"/>
        <w:ind w:firstLine="284"/>
        <w:jc w:val="both"/>
      </w:pPr>
      <w:r w:rsidRPr="00DC2E30">
        <w:t xml:space="preserve">New paragraph with 0.5 </w:t>
      </w:r>
      <w:r w:rsidR="00900563" w:rsidRPr="00D65C9B">
        <w:t>indent</w:t>
      </w:r>
      <w:r w:rsidRPr="00DC2E30">
        <w:t xml:space="preserve">, line </w:t>
      </w:r>
      <w:r w:rsidR="008F6A07" w:rsidRPr="00DC2E30">
        <w:t>s</w:t>
      </w:r>
      <w:r w:rsidRPr="00DC2E30">
        <w:t>pacing 1.15 lines, justified</w:t>
      </w:r>
      <w:r w:rsidR="00900563">
        <w:t>.</w:t>
      </w:r>
    </w:p>
    <w:p w14:paraId="0250F859" w14:textId="77777777" w:rsidR="008F6A07" w:rsidRPr="00DC2E30" w:rsidRDefault="008F6A07" w:rsidP="00D65C9B">
      <w:pPr>
        <w:spacing w:line="276" w:lineRule="auto"/>
        <w:jc w:val="both"/>
      </w:pPr>
    </w:p>
    <w:p w14:paraId="77541D62" w14:textId="77777777" w:rsidR="00177A34" w:rsidRDefault="00264645" w:rsidP="00D65C9B">
      <w:pPr>
        <w:spacing w:line="276" w:lineRule="auto"/>
        <w:jc w:val="both"/>
        <w:rPr>
          <w:b/>
          <w:sz w:val="24"/>
        </w:rPr>
      </w:pPr>
      <w:r w:rsidRPr="00DC2E30">
        <w:rPr>
          <w:b/>
          <w:sz w:val="24"/>
        </w:rPr>
        <w:t>A</w:t>
      </w:r>
      <w:r w:rsidR="00177A34" w:rsidRPr="00DC2E30">
        <w:rPr>
          <w:b/>
          <w:sz w:val="24"/>
        </w:rPr>
        <w:t>cknowledgments</w:t>
      </w:r>
      <w:r w:rsidR="00B22701" w:rsidRPr="00DC2E30">
        <w:rPr>
          <w:b/>
          <w:sz w:val="24"/>
          <w:szCs w:val="24"/>
        </w:rPr>
        <w:t xml:space="preserve"> - Times New Roman 12 – Bold</w:t>
      </w:r>
    </w:p>
    <w:p w14:paraId="70F83B80" w14:textId="77777777" w:rsidR="00DC2E30" w:rsidRPr="00DC2E30" w:rsidRDefault="00DC2E30" w:rsidP="00D65C9B">
      <w:pPr>
        <w:spacing w:line="276" w:lineRule="auto"/>
        <w:jc w:val="both"/>
        <w:rPr>
          <w:b/>
          <w:sz w:val="24"/>
        </w:rPr>
      </w:pPr>
    </w:p>
    <w:p w14:paraId="7E0F9ADA" w14:textId="77777777" w:rsidR="00177A34" w:rsidRPr="00DC2E30" w:rsidRDefault="00177A34" w:rsidP="00D65C9B">
      <w:pPr>
        <w:spacing w:line="276" w:lineRule="auto"/>
        <w:jc w:val="both"/>
      </w:pPr>
      <w:r w:rsidRPr="00DC2E30">
        <w:t>Text in 2 columns – Times New Roman 11</w:t>
      </w:r>
      <w:r w:rsidR="00F77C07" w:rsidRPr="00DC2E30">
        <w:t>. First paragraph not indented.</w:t>
      </w:r>
    </w:p>
    <w:p w14:paraId="37B4990D" w14:textId="77777777" w:rsidR="00177A34" w:rsidRPr="00DC2E30" w:rsidRDefault="00177A34" w:rsidP="00D65C9B">
      <w:pPr>
        <w:spacing w:line="276" w:lineRule="auto"/>
        <w:ind w:firstLine="284"/>
        <w:jc w:val="both"/>
      </w:pPr>
      <w:r w:rsidRPr="00DC2E30">
        <w:t xml:space="preserve">New paragraph with 0.5 </w:t>
      </w:r>
      <w:r w:rsidR="00900563" w:rsidRPr="00D65C9B">
        <w:t>indent</w:t>
      </w:r>
      <w:r w:rsidRPr="00DC2E30">
        <w:t>, line spacing 1.15 lines, justified</w:t>
      </w:r>
      <w:r w:rsidR="00900563">
        <w:t>.</w:t>
      </w:r>
      <w:r w:rsidRPr="00DC2E30">
        <w:tab/>
      </w:r>
    </w:p>
    <w:p w14:paraId="26606B4E" w14:textId="77777777" w:rsidR="00177A34" w:rsidRPr="00DC2E30" w:rsidRDefault="00177A34" w:rsidP="00D65C9B">
      <w:pPr>
        <w:spacing w:line="276" w:lineRule="auto"/>
        <w:jc w:val="both"/>
      </w:pPr>
    </w:p>
    <w:p w14:paraId="5C01522C" w14:textId="77777777" w:rsidR="00177A34" w:rsidRPr="00DC2E30" w:rsidRDefault="00177A34" w:rsidP="00D65C9B">
      <w:pPr>
        <w:spacing w:line="276" w:lineRule="auto"/>
        <w:jc w:val="both"/>
        <w:rPr>
          <w:b/>
          <w:sz w:val="24"/>
        </w:rPr>
      </w:pPr>
      <w:r w:rsidRPr="00DC2E30">
        <w:rPr>
          <w:b/>
          <w:sz w:val="24"/>
        </w:rPr>
        <w:t>References</w:t>
      </w:r>
      <w:r w:rsidR="00354716" w:rsidRPr="00DC2E30">
        <w:rPr>
          <w:b/>
          <w:sz w:val="24"/>
          <w:szCs w:val="24"/>
        </w:rPr>
        <w:t xml:space="preserve"> - Times New Roman 12 – Bold</w:t>
      </w:r>
    </w:p>
    <w:p w14:paraId="39BA3CB9" w14:textId="77777777" w:rsidR="00177A34" w:rsidRPr="00DC2E30" w:rsidRDefault="00177A34" w:rsidP="00D65C9B">
      <w:pPr>
        <w:spacing w:line="276" w:lineRule="auto"/>
        <w:jc w:val="both"/>
      </w:pPr>
    </w:p>
    <w:p w14:paraId="38B85DC6" w14:textId="77777777" w:rsidR="00A63A9F" w:rsidRPr="00DC2E30" w:rsidRDefault="00B22701" w:rsidP="00D65C9B">
      <w:pPr>
        <w:spacing w:line="276" w:lineRule="auto"/>
        <w:ind w:left="284" w:hanging="284"/>
        <w:jc w:val="both"/>
      </w:pPr>
      <w:r>
        <w:t>Listed alphabe</w:t>
      </w:r>
      <w:r w:rsidR="00900563">
        <w:t xml:space="preserve">tical by author, chronological </w:t>
      </w:r>
      <w:r>
        <w:t>within author. More than one paper per author and year should be listed with a, b, c.</w:t>
      </w:r>
      <w:r w:rsidR="00900563">
        <w:t xml:space="preserve"> </w:t>
      </w:r>
      <w:r w:rsidR="00A63A9F">
        <w:t xml:space="preserve">DOI-links can be included if available. </w:t>
      </w:r>
    </w:p>
    <w:p w14:paraId="13F2433C" w14:textId="77777777" w:rsidR="00DC2E30" w:rsidRDefault="00177A34" w:rsidP="00D65C9B">
      <w:pPr>
        <w:spacing w:line="276" w:lineRule="auto"/>
        <w:ind w:left="284" w:hanging="284"/>
        <w:jc w:val="both"/>
      </w:pPr>
      <w:r w:rsidRPr="00DC2E30">
        <w:t>Author, N.N, Author, N. and Author N-N. 2019</w:t>
      </w:r>
      <w:r w:rsidR="00B22701">
        <w:t>a</w:t>
      </w:r>
      <w:r w:rsidRPr="00DC2E30">
        <w:t xml:space="preserve">. Title of the paper. </w:t>
      </w:r>
      <w:r w:rsidRPr="00B22701">
        <w:rPr>
          <w:i/>
        </w:rPr>
        <w:t>Journal Name</w:t>
      </w:r>
      <w:r w:rsidR="00B22701" w:rsidRPr="00B22701">
        <w:rPr>
          <w:i/>
        </w:rPr>
        <w:t xml:space="preserve"> abbreviation, in italic</w:t>
      </w:r>
      <w:r w:rsidRPr="00DC2E30">
        <w:t xml:space="preserve">. 10 (11), 12-23. </w:t>
      </w:r>
    </w:p>
    <w:p w14:paraId="500A0127" w14:textId="77777777" w:rsidR="00B22701" w:rsidRDefault="00B22701" w:rsidP="00D65C9B">
      <w:pPr>
        <w:spacing w:line="276" w:lineRule="auto"/>
        <w:ind w:left="284" w:hanging="284"/>
        <w:jc w:val="both"/>
      </w:pPr>
      <w:r w:rsidRPr="00DC2E30">
        <w:t>Author, N.N, Author, N. and Author N-N. 2019</w:t>
      </w:r>
      <w:r>
        <w:t>b</w:t>
      </w:r>
      <w:r w:rsidRPr="00DC2E30">
        <w:t xml:space="preserve">. Title of the paper. </w:t>
      </w:r>
      <w:r w:rsidRPr="00B22701">
        <w:rPr>
          <w:i/>
        </w:rPr>
        <w:t>Journal Name abbreviation, in italic</w:t>
      </w:r>
      <w:r w:rsidRPr="00DC2E30">
        <w:t xml:space="preserve">. 10 (11), 12-23. </w:t>
      </w:r>
    </w:p>
    <w:p w14:paraId="2ADB2364" w14:textId="77777777" w:rsidR="00B22701" w:rsidRDefault="00B22701" w:rsidP="00D65C9B">
      <w:pPr>
        <w:spacing w:line="276" w:lineRule="auto"/>
        <w:ind w:left="284" w:hanging="284"/>
        <w:jc w:val="both"/>
      </w:pPr>
      <w:r w:rsidRPr="00DC2E30">
        <w:t>Author, N.N,</w:t>
      </w:r>
      <w:r>
        <w:t xml:space="preserve"> Author, N. and Author N-N. 2020</w:t>
      </w:r>
      <w:r w:rsidRPr="00DC2E30">
        <w:t xml:space="preserve">. Title of the paper. </w:t>
      </w:r>
      <w:r w:rsidRPr="00B22701">
        <w:rPr>
          <w:i/>
        </w:rPr>
        <w:t>Journal Name abbreviation, in italic</w:t>
      </w:r>
      <w:r w:rsidRPr="00DC2E30">
        <w:t xml:space="preserve">. 10 (11), 12-23. </w:t>
      </w:r>
    </w:p>
    <w:p w14:paraId="33E96E39" w14:textId="77777777" w:rsidR="00B22701" w:rsidRDefault="00B22701" w:rsidP="00D65C9B">
      <w:pPr>
        <w:spacing w:line="276" w:lineRule="auto"/>
        <w:jc w:val="both"/>
        <w:sectPr w:rsidR="00B22701" w:rsidSect="00DC2E30">
          <w:type w:val="continuous"/>
          <w:pgSz w:w="11906" w:h="16838"/>
          <w:pgMar w:top="1701" w:right="1418" w:bottom="1134" w:left="1418" w:header="720" w:footer="675" w:gutter="0"/>
          <w:cols w:num="2" w:space="720"/>
          <w:docGrid w:linePitch="360"/>
        </w:sectPr>
      </w:pPr>
    </w:p>
    <w:p w14:paraId="1D3651B5" w14:textId="77777777" w:rsidR="00DC2E30" w:rsidRPr="00DC2E30" w:rsidRDefault="00DC2E30" w:rsidP="00D65C9B">
      <w:pPr>
        <w:spacing w:line="276" w:lineRule="auto"/>
        <w:jc w:val="both"/>
      </w:pPr>
    </w:p>
    <w:sectPr w:rsidR="00DC2E30" w:rsidRPr="00DC2E30" w:rsidSect="00DC2E30">
      <w:type w:val="continuous"/>
      <w:pgSz w:w="11906" w:h="16838"/>
      <w:pgMar w:top="1701" w:right="1418" w:bottom="1134" w:left="1418" w:header="720" w:footer="675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BDA4" w14:textId="77777777" w:rsidR="006E7E1A" w:rsidRDefault="006E7E1A">
      <w:r>
        <w:separator/>
      </w:r>
    </w:p>
  </w:endnote>
  <w:endnote w:type="continuationSeparator" w:id="0">
    <w:p w14:paraId="71346367" w14:textId="77777777" w:rsidR="006E7E1A" w:rsidRDefault="006E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E48F" w14:textId="77777777" w:rsidR="00177A34" w:rsidRDefault="00177A3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C53151">
      <w:rPr>
        <w:noProof/>
      </w:rPr>
      <w:t>1</w:t>
    </w:r>
    <w:r>
      <w:fldChar w:fldCharType="end"/>
    </w:r>
  </w:p>
  <w:p w14:paraId="5F490F80" w14:textId="77777777" w:rsidR="00177A34" w:rsidRDefault="00177A34">
    <w:pPr>
      <w:pStyle w:val="Footer"/>
      <w:tabs>
        <w:tab w:val="right" w:pos="9900"/>
      </w:tabs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A4A6" w14:textId="77777777" w:rsidR="006E7E1A" w:rsidRDefault="006E7E1A">
      <w:r>
        <w:separator/>
      </w:r>
    </w:p>
  </w:footnote>
  <w:footnote w:type="continuationSeparator" w:id="0">
    <w:p w14:paraId="4870F86F" w14:textId="77777777" w:rsidR="006E7E1A" w:rsidRDefault="006E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EDF0" w14:textId="1600EC95" w:rsidR="00177A34" w:rsidRPr="00715D88" w:rsidRDefault="00715D88" w:rsidP="00715D88">
    <w:pPr>
      <w:pStyle w:val="Header"/>
      <w:jc w:val="center"/>
    </w:pPr>
    <w:r>
      <w:rPr>
        <w:rFonts w:ascii="Arial" w:hAnsi="Arial"/>
        <w:shd w:val="clear" w:color="auto" w:fill="FFFFFF"/>
        <w:lang w:val="en-SE" w:eastAsia="en-GB"/>
      </w:rPr>
      <w:t>INTERBULL</w:t>
    </w:r>
    <w:r>
      <w:rPr>
        <w:rFonts w:ascii="Arial" w:hAnsi="Arial"/>
        <w:shd w:val="clear" w:color="auto" w:fill="FFFFFF"/>
        <w:lang w:eastAsia="en-GB"/>
      </w:rPr>
      <w:t xml:space="preserve"> BULLETIN</w:t>
    </w:r>
    <w:r>
      <w:rPr>
        <w:rFonts w:ascii="Arial" w:hAnsi="Arial"/>
        <w:shd w:val="clear" w:color="auto" w:fill="FFFFFF"/>
        <w:lang w:val="en-SE" w:eastAsia="en-GB"/>
      </w:rPr>
      <w:t xml:space="preserve"> NO. </w:t>
    </w:r>
    <w:r w:rsidR="008E392A">
      <w:rPr>
        <w:rFonts w:ascii="Arial" w:hAnsi="Arial"/>
        <w:shd w:val="clear" w:color="auto" w:fill="FFFFFF"/>
        <w:lang w:eastAsia="en-GB"/>
      </w:rPr>
      <w:t>6</w:t>
    </w:r>
    <w:r w:rsidR="006E6EAF">
      <w:rPr>
        <w:rFonts w:ascii="Arial" w:hAnsi="Arial"/>
        <w:shd w:val="clear" w:color="auto" w:fill="FFFFFF"/>
        <w:lang w:eastAsia="en-GB"/>
      </w:rPr>
      <w:t>2</w:t>
    </w:r>
    <w:r>
      <w:rPr>
        <w:rFonts w:ascii="Arial" w:hAnsi="Arial"/>
        <w:shd w:val="clear" w:color="auto" w:fill="FFFFFF"/>
        <w:lang w:val="en-SE" w:eastAsia="en-GB"/>
      </w:rPr>
      <w:t xml:space="preserve">. </w:t>
    </w:r>
    <w:r w:rsidR="006E6EAF">
      <w:rPr>
        <w:rFonts w:ascii="Arial" w:hAnsi="Arial"/>
        <w:shd w:val="clear" w:color="auto" w:fill="FFFFFF"/>
        <w:lang w:eastAsia="en-GB"/>
      </w:rPr>
      <w:t>31 May – 1</w:t>
    </w:r>
    <w:r w:rsidR="008E392A">
      <w:rPr>
        <w:rFonts w:ascii="Arial" w:hAnsi="Arial"/>
        <w:shd w:val="clear" w:color="auto" w:fill="FFFFFF"/>
        <w:lang w:eastAsia="en-GB"/>
      </w:rPr>
      <w:t xml:space="preserve"> June 202</w:t>
    </w:r>
    <w:r w:rsidR="006E6EAF">
      <w:rPr>
        <w:rFonts w:ascii="Arial" w:hAnsi="Arial"/>
        <w:shd w:val="clear" w:color="auto" w:fill="FFFFFF"/>
        <w:lang w:eastAsia="en-GB"/>
      </w:rPr>
      <w:t>6</w:t>
    </w:r>
    <w:r w:rsidR="008E392A">
      <w:rPr>
        <w:rFonts w:ascii="Arial" w:hAnsi="Arial"/>
        <w:shd w:val="clear" w:color="auto" w:fill="FFFFFF"/>
        <w:lang w:eastAsia="en-GB"/>
      </w:rPr>
      <w:t xml:space="preserve">, </w:t>
    </w:r>
    <w:r w:rsidR="006E6EAF">
      <w:rPr>
        <w:rFonts w:ascii="Arial" w:hAnsi="Arial"/>
        <w:shd w:val="clear" w:color="auto" w:fill="FFFFFF"/>
        <w:lang w:eastAsia="en-GB"/>
      </w:rPr>
      <w:t>Verona</w:t>
    </w:r>
    <w:r w:rsidR="008E392A">
      <w:rPr>
        <w:rFonts w:ascii="Arial" w:hAnsi="Arial"/>
        <w:shd w:val="clear" w:color="auto" w:fill="FFFFFF"/>
        <w:lang w:eastAsia="en-GB"/>
      </w:rPr>
      <w:t xml:space="preserve">, </w:t>
    </w:r>
    <w:r w:rsidR="006E6EAF">
      <w:rPr>
        <w:rFonts w:ascii="Arial" w:hAnsi="Arial"/>
        <w:shd w:val="clear" w:color="auto" w:fill="FFFFFF"/>
        <w:lang w:eastAsia="en-GB"/>
      </w:rPr>
      <w:t>Italy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208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E4"/>
    <w:rsid w:val="00042003"/>
    <w:rsid w:val="00177A34"/>
    <w:rsid w:val="001C6AE4"/>
    <w:rsid w:val="001E2C67"/>
    <w:rsid w:val="00245870"/>
    <w:rsid w:val="00264645"/>
    <w:rsid w:val="00354716"/>
    <w:rsid w:val="003F2F32"/>
    <w:rsid w:val="00502538"/>
    <w:rsid w:val="00646055"/>
    <w:rsid w:val="006E6EAF"/>
    <w:rsid w:val="006E7E1A"/>
    <w:rsid w:val="007143FF"/>
    <w:rsid w:val="00715D88"/>
    <w:rsid w:val="00847EDC"/>
    <w:rsid w:val="008A3010"/>
    <w:rsid w:val="008E392A"/>
    <w:rsid w:val="008F6A07"/>
    <w:rsid w:val="00900563"/>
    <w:rsid w:val="0093746C"/>
    <w:rsid w:val="00A63A9F"/>
    <w:rsid w:val="00AF64F0"/>
    <w:rsid w:val="00B2188B"/>
    <w:rsid w:val="00B22701"/>
    <w:rsid w:val="00B3168C"/>
    <w:rsid w:val="00C2464E"/>
    <w:rsid w:val="00C53151"/>
    <w:rsid w:val="00C63E2E"/>
    <w:rsid w:val="00C96CC6"/>
    <w:rsid w:val="00D65C9B"/>
    <w:rsid w:val="00D90E3B"/>
    <w:rsid w:val="00DC2E30"/>
    <w:rsid w:val="00E40E54"/>
    <w:rsid w:val="00F7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0E2E779F"/>
  <w15:chartTrackingRefBased/>
  <w15:docId w15:val="{7B253EB3-0E97-4DE1-9188-1F66CA18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E" w:eastAsia="en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color w:val="000000"/>
      <w:sz w:val="22"/>
      <w:lang w:val="en-US" w:eastAsia="zh-CN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line="480" w:lineRule="auto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line="480" w:lineRule="auto"/>
      <w:outlineLvl w:val="2"/>
    </w:pPr>
    <w:rPr>
      <w:b/>
      <w:bCs/>
      <w:sz w:val="28"/>
      <w:szCs w:val="27"/>
    </w:rPr>
  </w:style>
  <w:style w:type="paragraph" w:styleId="Heading4">
    <w:name w:val="heading 4"/>
    <w:basedOn w:val="Normal"/>
    <w:next w:val="BodyTextFirstIndent"/>
    <w:qFormat/>
    <w:pPr>
      <w:keepNext/>
      <w:numPr>
        <w:ilvl w:val="3"/>
        <w:numId w:val="1"/>
      </w:numPr>
      <w:outlineLvl w:val="3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FooterChar">
    <w:name w:val="Footer Char"/>
    <w:rPr>
      <w:rFonts w:cs="Arial"/>
      <w:color w:val="000000"/>
      <w:sz w:val="22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BodyText2">
    <w:name w:val="Body Text 2"/>
    <w:basedOn w:val="Normal"/>
    <w:pPr>
      <w:spacing w:line="480" w:lineRule="auto"/>
    </w:pPr>
  </w:style>
  <w:style w:type="paragraph" w:styleId="NormalWeb">
    <w:name w:val="Normal (Web)"/>
    <w:basedOn w:val="Normal"/>
    <w:rPr>
      <w:rFonts w:ascii="Arial" w:hAnsi="Arial" w:cs="Times New Roman"/>
    </w:rPr>
  </w:style>
  <w:style w:type="paragraph" w:styleId="BodyText3">
    <w:name w:val="Body Text 3"/>
    <w:basedOn w:val="NormalWeb"/>
    <w:pPr>
      <w:spacing w:after="120"/>
    </w:pPr>
    <w:rPr>
      <w:szCs w:val="16"/>
    </w:rPr>
  </w:style>
  <w:style w:type="paragraph" w:customStyle="1" w:styleId="BodyText32-space">
    <w:name w:val="Body Text 3 2-space"/>
    <w:basedOn w:val="BodyText3"/>
    <w:pPr>
      <w:spacing w:line="480" w:lineRule="auto"/>
    </w:pPr>
  </w:style>
  <w:style w:type="paragraph" w:styleId="BodyTextFirstIndent">
    <w:name w:val="Body Text First Indent"/>
    <w:basedOn w:val="BodyText"/>
    <w:pPr>
      <w:spacing w:after="0" w:line="276" w:lineRule="auto"/>
    </w:pPr>
    <w:rPr>
      <w:b/>
      <w:i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2"/>
    <w:pPr>
      <w:ind w:firstLine="720"/>
    </w:pPr>
  </w:style>
  <w:style w:type="paragraph" w:styleId="BodyTextIndent2">
    <w:name w:val="Body Text Indent 2"/>
    <w:basedOn w:val="Normal"/>
    <w:pPr>
      <w:spacing w:line="480" w:lineRule="auto"/>
      <w:ind w:left="360"/>
    </w:pPr>
  </w:style>
  <w:style w:type="paragraph" w:styleId="BodyTextIndent3">
    <w:name w:val="Body Text Indent 3"/>
    <w:basedOn w:val="NormalWeb"/>
    <w:pPr>
      <w:spacing w:after="120"/>
      <w:ind w:left="360"/>
    </w:pPr>
    <w:rPr>
      <w:szCs w:val="16"/>
    </w:rPr>
  </w:style>
  <w:style w:type="paragraph" w:customStyle="1" w:styleId="HeadingJDSTNR">
    <w:name w:val="Heading JDS TNR"/>
    <w:basedOn w:val="Heading1"/>
    <w:pPr>
      <w:numPr>
        <w:numId w:val="0"/>
      </w:numPr>
      <w:spacing w:line="480" w:lineRule="auto"/>
    </w:pPr>
  </w:style>
  <w:style w:type="paragraph" w:styleId="NormalIndent">
    <w:name w:val="Normal Indent"/>
    <w:basedOn w:val="Normal"/>
    <w:pPr>
      <w:ind w:firstLine="284"/>
    </w:pPr>
  </w:style>
  <w:style w:type="paragraph" w:customStyle="1" w:styleId="NormalJDSbodyTNR">
    <w:name w:val="Normal JDS body TNR"/>
    <w:basedOn w:val="BodyTextFirstIndent2"/>
  </w:style>
  <w:style w:type="paragraph" w:customStyle="1" w:styleId="NormalJDSflushTNR">
    <w:name w:val="Normal JDS flush TNR"/>
    <w:basedOn w:val="BodyText2"/>
  </w:style>
  <w:style w:type="paragraph" w:styleId="PlainText">
    <w:name w:val="Plain Text"/>
    <w:basedOn w:val="Normal"/>
    <w:pPr>
      <w:ind w:left="284" w:hanging="284"/>
    </w:pPr>
    <w:rPr>
      <w:rFonts w:cs="Courier New"/>
    </w:rPr>
  </w:style>
  <w:style w:type="paragraph" w:customStyle="1" w:styleId="ref">
    <w:name w:val="ref"/>
    <w:basedOn w:val="Normal"/>
    <w:pPr>
      <w:ind w:left="288" w:hanging="288"/>
    </w:pPr>
  </w:style>
  <w:style w:type="paragraph" w:customStyle="1" w:styleId="refJDSTNR">
    <w:name w:val="ref JDS TNR"/>
    <w:basedOn w:val="ref"/>
    <w:pPr>
      <w:spacing w:line="480" w:lineRule="auto"/>
    </w:pPr>
  </w:style>
  <w:style w:type="paragraph" w:customStyle="1" w:styleId="eq">
    <w:name w:val="eq"/>
    <w:basedOn w:val="Normal"/>
    <w:pPr>
      <w:spacing w:before="280" w:after="280"/>
    </w:pPr>
  </w:style>
  <w:style w:type="paragraph" w:customStyle="1" w:styleId="NormalIndentWeb">
    <w:name w:val="Normal Indent (Web)"/>
    <w:basedOn w:val="NormalWeb"/>
    <w:pPr>
      <w:ind w:left="720"/>
    </w:pPr>
  </w:style>
  <w:style w:type="paragraph" w:customStyle="1" w:styleId="refweb">
    <w:name w:val="ref(web)"/>
    <w:basedOn w:val="ref"/>
    <w:rPr>
      <w:rFonts w:ascii="Arial" w:hAnsi="Arial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i/>
      <w:iCs/>
      <w:szCs w:val="22"/>
    </w:rPr>
  </w:style>
  <w:style w:type="paragraph" w:customStyle="1" w:styleId="localblock">
    <w:name w:val="localblock"/>
    <w:basedOn w:val="Normal"/>
    <w:pPr>
      <w:jc w:val="center"/>
    </w:pPr>
    <w:rPr>
      <w:sz w:val="20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C24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interbull.org/ib/interbulletin_author_guidelin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371B-3648-474A-A1E0-DCAD2212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Choice of Scales for Delivery of Genetic Evaluations to the Public</vt:lpstr>
    </vt:vector>
  </TitlesOfParts>
  <Company/>
  <LinksUpToDate>false</LinksUpToDate>
  <CharactersWithSpaces>3504</CharactersWithSpaces>
  <SharedDoc>false</SharedDoc>
  <HLinks>
    <vt:vector size="6" baseType="variant">
      <vt:variant>
        <vt:i4>2883622</vt:i4>
      </vt:variant>
      <vt:variant>
        <vt:i4>0</vt:i4>
      </vt:variant>
      <vt:variant>
        <vt:i4>0</vt:i4>
      </vt:variant>
      <vt:variant>
        <vt:i4>5</vt:i4>
      </vt:variant>
      <vt:variant>
        <vt:lpwstr>https://interbull.org/ib/interbulletin_author_guidelines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of Scales for Delivery of Genetic Evaluations to the Public</dc:title>
  <dc:subject/>
  <dc:creator>Fernanda Amaral</dc:creator>
  <cp:keywords/>
  <cp:lastModifiedBy>Katrine Haugaard</cp:lastModifiedBy>
  <cp:revision>2</cp:revision>
  <cp:lastPrinted>1995-11-21T16:41:00Z</cp:lastPrinted>
  <dcterms:created xsi:type="dcterms:W3CDTF">2026-03-18T13:29:00Z</dcterms:created>
  <dcterms:modified xsi:type="dcterms:W3CDTF">2026-03-18T13:29:00Z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MO_XmlVersion">
    <vt:lpwstr>_AMO_XmlVersion</vt:lpwstr>
  </property>
</Properties>
</file>